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3305" w14:textId="170E8304" w:rsidR="008E63C6" w:rsidRPr="00CE2314" w:rsidRDefault="00FC337F" w:rsidP="00FC337F">
      <w:pPr>
        <w:jc w:val="center"/>
        <w:rPr>
          <w:b/>
          <w:bCs/>
        </w:rPr>
      </w:pPr>
      <w:r>
        <w:rPr>
          <w:b/>
          <w:bCs/>
        </w:rPr>
        <w:t xml:space="preserve">Neglect </w:t>
      </w:r>
      <w:r w:rsidR="002E3F44">
        <w:rPr>
          <w:b/>
          <w:bCs/>
        </w:rPr>
        <w:t xml:space="preserve">– Guide to for Decision Making </w:t>
      </w:r>
    </w:p>
    <w:tbl>
      <w:tblPr>
        <w:tblStyle w:val="TableGrid"/>
        <w:tblW w:w="15452" w:type="dxa"/>
        <w:tblInd w:w="-751" w:type="dxa"/>
        <w:tblLook w:val="04A0" w:firstRow="1" w:lastRow="0" w:firstColumn="1" w:lastColumn="0" w:noHBand="0" w:noVBand="1"/>
      </w:tblPr>
      <w:tblGrid>
        <w:gridCol w:w="1949"/>
        <w:gridCol w:w="1879"/>
        <w:gridCol w:w="2447"/>
        <w:gridCol w:w="2293"/>
        <w:gridCol w:w="1600"/>
        <w:gridCol w:w="1686"/>
        <w:gridCol w:w="1604"/>
        <w:gridCol w:w="1994"/>
      </w:tblGrid>
      <w:tr w:rsidR="004D0076" w14:paraId="76D0509B" w14:textId="202D3591" w:rsidTr="008F3FFA">
        <w:tc>
          <w:tcPr>
            <w:tcW w:w="1949" w:type="dxa"/>
            <w:shd w:val="clear" w:color="auto" w:fill="D9E2F3" w:themeFill="accent1" w:themeFillTint="33"/>
          </w:tcPr>
          <w:p w14:paraId="01812EED" w14:textId="55309E09" w:rsidR="004D0076" w:rsidRPr="004D0076" w:rsidRDefault="008F3FFA" w:rsidP="004D0076">
            <w:pPr>
              <w:jc w:val="center"/>
              <w:rPr>
                <w:b/>
                <w:bCs/>
              </w:rPr>
            </w:pPr>
            <w:r>
              <w:rPr>
                <w:b/>
                <w:bCs/>
              </w:rPr>
              <w:t xml:space="preserve">Child’s </w:t>
            </w:r>
            <w:r w:rsidR="004D0076" w:rsidRPr="004D0076">
              <w:rPr>
                <w:b/>
                <w:bCs/>
              </w:rPr>
              <w:t>Name</w:t>
            </w:r>
          </w:p>
        </w:tc>
        <w:tc>
          <w:tcPr>
            <w:tcW w:w="1879" w:type="dxa"/>
            <w:shd w:val="clear" w:color="auto" w:fill="D9E2F3" w:themeFill="accent1" w:themeFillTint="33"/>
          </w:tcPr>
          <w:p w14:paraId="53F1E09C" w14:textId="32EAE774" w:rsidR="004D0076" w:rsidRPr="004D0076" w:rsidRDefault="004D0076" w:rsidP="004D0076">
            <w:pPr>
              <w:jc w:val="center"/>
              <w:rPr>
                <w:b/>
                <w:bCs/>
              </w:rPr>
            </w:pPr>
            <w:r w:rsidRPr="004D0076">
              <w:rPr>
                <w:b/>
                <w:bCs/>
              </w:rPr>
              <w:t>DOB &amp; Age</w:t>
            </w:r>
          </w:p>
        </w:tc>
        <w:tc>
          <w:tcPr>
            <w:tcW w:w="2447" w:type="dxa"/>
            <w:shd w:val="clear" w:color="auto" w:fill="D9E2F3" w:themeFill="accent1" w:themeFillTint="33"/>
          </w:tcPr>
          <w:p w14:paraId="0142A874" w14:textId="74A5FC55" w:rsidR="004D0076" w:rsidRPr="004D0076" w:rsidRDefault="004D0076" w:rsidP="004D0076">
            <w:pPr>
              <w:jc w:val="center"/>
              <w:rPr>
                <w:b/>
                <w:bCs/>
              </w:rPr>
            </w:pPr>
            <w:r w:rsidRPr="004D0076">
              <w:rPr>
                <w:b/>
                <w:bCs/>
              </w:rPr>
              <w:t>Address</w:t>
            </w:r>
          </w:p>
        </w:tc>
        <w:tc>
          <w:tcPr>
            <w:tcW w:w="2293" w:type="dxa"/>
            <w:shd w:val="clear" w:color="auto" w:fill="D9E2F3" w:themeFill="accent1" w:themeFillTint="33"/>
          </w:tcPr>
          <w:p w14:paraId="754518AB" w14:textId="2633348B" w:rsidR="004D0076" w:rsidRPr="004D0076" w:rsidRDefault="004D0076" w:rsidP="004D0076">
            <w:pPr>
              <w:jc w:val="center"/>
              <w:rPr>
                <w:b/>
                <w:bCs/>
              </w:rPr>
            </w:pPr>
            <w:r w:rsidRPr="004D0076">
              <w:rPr>
                <w:b/>
                <w:bCs/>
              </w:rPr>
              <w:t>NHS no</w:t>
            </w:r>
          </w:p>
        </w:tc>
        <w:tc>
          <w:tcPr>
            <w:tcW w:w="1600" w:type="dxa"/>
            <w:shd w:val="clear" w:color="auto" w:fill="D9E2F3" w:themeFill="accent1" w:themeFillTint="33"/>
          </w:tcPr>
          <w:p w14:paraId="3784AC31" w14:textId="1ECE4111" w:rsidR="004D0076" w:rsidRPr="004D0076" w:rsidRDefault="004D0076" w:rsidP="004D0076">
            <w:pPr>
              <w:jc w:val="center"/>
              <w:rPr>
                <w:b/>
                <w:bCs/>
              </w:rPr>
            </w:pPr>
            <w:r w:rsidRPr="004D0076">
              <w:rPr>
                <w:b/>
                <w:bCs/>
              </w:rPr>
              <w:t>Ethnicity</w:t>
            </w:r>
          </w:p>
        </w:tc>
        <w:tc>
          <w:tcPr>
            <w:tcW w:w="1686" w:type="dxa"/>
            <w:shd w:val="clear" w:color="auto" w:fill="D9E2F3" w:themeFill="accent1" w:themeFillTint="33"/>
          </w:tcPr>
          <w:p w14:paraId="72563D52" w14:textId="707BD79A" w:rsidR="004D0076" w:rsidRPr="004D0076" w:rsidRDefault="004D0076" w:rsidP="004D0076">
            <w:pPr>
              <w:jc w:val="center"/>
              <w:rPr>
                <w:b/>
                <w:bCs/>
              </w:rPr>
            </w:pPr>
            <w:r w:rsidRPr="004D0076">
              <w:rPr>
                <w:b/>
                <w:bCs/>
              </w:rPr>
              <w:t>School/Nursery</w:t>
            </w:r>
          </w:p>
        </w:tc>
        <w:tc>
          <w:tcPr>
            <w:tcW w:w="1604" w:type="dxa"/>
            <w:shd w:val="clear" w:color="auto" w:fill="D9E2F3" w:themeFill="accent1" w:themeFillTint="33"/>
          </w:tcPr>
          <w:p w14:paraId="717B705E" w14:textId="0644C06E" w:rsidR="004D0076" w:rsidRPr="004D0076" w:rsidRDefault="004D0076" w:rsidP="004D0076">
            <w:pPr>
              <w:jc w:val="center"/>
              <w:rPr>
                <w:b/>
                <w:bCs/>
              </w:rPr>
            </w:pPr>
            <w:r w:rsidRPr="004D0076">
              <w:rPr>
                <w:b/>
                <w:bCs/>
              </w:rPr>
              <w:t>Child’s first language</w:t>
            </w:r>
          </w:p>
        </w:tc>
        <w:tc>
          <w:tcPr>
            <w:tcW w:w="1994" w:type="dxa"/>
            <w:shd w:val="clear" w:color="auto" w:fill="D9E2F3" w:themeFill="accent1" w:themeFillTint="33"/>
          </w:tcPr>
          <w:p w14:paraId="016CB7B3" w14:textId="37488869" w:rsidR="004D0076" w:rsidRPr="004D0076" w:rsidRDefault="004D0076" w:rsidP="004D0076">
            <w:pPr>
              <w:jc w:val="center"/>
              <w:rPr>
                <w:b/>
                <w:bCs/>
              </w:rPr>
            </w:pPr>
            <w:r w:rsidRPr="004D0076">
              <w:rPr>
                <w:b/>
                <w:bCs/>
              </w:rPr>
              <w:t>Disability/Special Need</w:t>
            </w:r>
          </w:p>
        </w:tc>
      </w:tr>
      <w:tr w:rsidR="004D0076" w14:paraId="576DA182" w14:textId="6F43E1F0" w:rsidTr="008F3FFA">
        <w:tc>
          <w:tcPr>
            <w:tcW w:w="1949" w:type="dxa"/>
          </w:tcPr>
          <w:p w14:paraId="30B132AF" w14:textId="77777777" w:rsidR="004D0076" w:rsidRDefault="004D0076"/>
        </w:tc>
        <w:tc>
          <w:tcPr>
            <w:tcW w:w="1879" w:type="dxa"/>
          </w:tcPr>
          <w:p w14:paraId="18F23E77" w14:textId="77777777" w:rsidR="004D0076" w:rsidRDefault="004D0076"/>
        </w:tc>
        <w:tc>
          <w:tcPr>
            <w:tcW w:w="2447" w:type="dxa"/>
          </w:tcPr>
          <w:p w14:paraId="20531B5F" w14:textId="77777777" w:rsidR="004D0076" w:rsidRDefault="004D0076"/>
        </w:tc>
        <w:tc>
          <w:tcPr>
            <w:tcW w:w="2293" w:type="dxa"/>
          </w:tcPr>
          <w:p w14:paraId="2F4DD192" w14:textId="77777777" w:rsidR="004D0076" w:rsidRDefault="004D0076"/>
        </w:tc>
        <w:tc>
          <w:tcPr>
            <w:tcW w:w="1600" w:type="dxa"/>
          </w:tcPr>
          <w:p w14:paraId="4A5C2690" w14:textId="77777777" w:rsidR="004D0076" w:rsidRDefault="004D0076"/>
        </w:tc>
        <w:tc>
          <w:tcPr>
            <w:tcW w:w="1686" w:type="dxa"/>
          </w:tcPr>
          <w:p w14:paraId="266A5A0B" w14:textId="77777777" w:rsidR="004D0076" w:rsidRDefault="004D0076"/>
        </w:tc>
        <w:tc>
          <w:tcPr>
            <w:tcW w:w="1604" w:type="dxa"/>
          </w:tcPr>
          <w:p w14:paraId="590D1CA1" w14:textId="77777777" w:rsidR="004D0076" w:rsidRDefault="004D0076"/>
        </w:tc>
        <w:tc>
          <w:tcPr>
            <w:tcW w:w="1994" w:type="dxa"/>
          </w:tcPr>
          <w:p w14:paraId="1A3FB2D2" w14:textId="77777777" w:rsidR="004D0076" w:rsidRDefault="004D0076"/>
        </w:tc>
      </w:tr>
    </w:tbl>
    <w:tbl>
      <w:tblPr>
        <w:tblStyle w:val="TableGrid"/>
        <w:tblpPr w:leftFromText="180" w:rightFromText="180" w:vertAnchor="text" w:horzAnchor="margin" w:tblpXSpec="center" w:tblpY="471"/>
        <w:tblW w:w="15310" w:type="dxa"/>
        <w:tblLook w:val="04A0" w:firstRow="1" w:lastRow="0" w:firstColumn="1" w:lastColumn="0" w:noHBand="0" w:noVBand="1"/>
      </w:tblPr>
      <w:tblGrid>
        <w:gridCol w:w="2836"/>
        <w:gridCol w:w="2977"/>
        <w:gridCol w:w="3118"/>
        <w:gridCol w:w="2835"/>
        <w:gridCol w:w="3544"/>
      </w:tblGrid>
      <w:tr w:rsidR="00FD577D" w14:paraId="1863DFAD" w14:textId="77777777" w:rsidTr="00FD577D">
        <w:tc>
          <w:tcPr>
            <w:tcW w:w="2836" w:type="dxa"/>
            <w:shd w:val="clear" w:color="auto" w:fill="D9E2F3" w:themeFill="accent1" w:themeFillTint="33"/>
          </w:tcPr>
          <w:p w14:paraId="7D7CC763" w14:textId="77777777" w:rsidR="00FD577D" w:rsidRPr="00351300" w:rsidRDefault="00FD577D" w:rsidP="00FD577D">
            <w:pPr>
              <w:jc w:val="center"/>
              <w:rPr>
                <w:b/>
                <w:bCs/>
              </w:rPr>
            </w:pPr>
            <w:r w:rsidRPr="00351300">
              <w:rPr>
                <w:b/>
                <w:bCs/>
              </w:rPr>
              <w:t>Professionals Name</w:t>
            </w:r>
          </w:p>
        </w:tc>
        <w:tc>
          <w:tcPr>
            <w:tcW w:w="2977" w:type="dxa"/>
            <w:shd w:val="clear" w:color="auto" w:fill="D9E2F3" w:themeFill="accent1" w:themeFillTint="33"/>
          </w:tcPr>
          <w:p w14:paraId="36FA231E" w14:textId="77777777" w:rsidR="00FD577D" w:rsidRPr="00351300" w:rsidRDefault="00FD577D" w:rsidP="00FD577D">
            <w:pPr>
              <w:jc w:val="center"/>
              <w:rPr>
                <w:b/>
                <w:bCs/>
              </w:rPr>
            </w:pPr>
            <w:r w:rsidRPr="00351300">
              <w:rPr>
                <w:b/>
                <w:bCs/>
              </w:rPr>
              <w:t>Role/Title</w:t>
            </w:r>
          </w:p>
        </w:tc>
        <w:tc>
          <w:tcPr>
            <w:tcW w:w="3118" w:type="dxa"/>
            <w:shd w:val="clear" w:color="auto" w:fill="D9E2F3" w:themeFill="accent1" w:themeFillTint="33"/>
          </w:tcPr>
          <w:p w14:paraId="3521FD02" w14:textId="77777777" w:rsidR="00FD577D" w:rsidRPr="00351300" w:rsidRDefault="00FD577D" w:rsidP="00FD577D">
            <w:pPr>
              <w:jc w:val="center"/>
              <w:rPr>
                <w:b/>
                <w:bCs/>
              </w:rPr>
            </w:pPr>
            <w:r w:rsidRPr="00351300">
              <w:rPr>
                <w:b/>
                <w:bCs/>
              </w:rPr>
              <w:t>Organisation</w:t>
            </w:r>
          </w:p>
        </w:tc>
        <w:tc>
          <w:tcPr>
            <w:tcW w:w="2835" w:type="dxa"/>
            <w:shd w:val="clear" w:color="auto" w:fill="D9E2F3" w:themeFill="accent1" w:themeFillTint="33"/>
          </w:tcPr>
          <w:p w14:paraId="73F3F7A9" w14:textId="77777777" w:rsidR="00FD577D" w:rsidRPr="00351300" w:rsidRDefault="00FD577D" w:rsidP="00FD577D">
            <w:pPr>
              <w:jc w:val="center"/>
              <w:rPr>
                <w:b/>
                <w:bCs/>
              </w:rPr>
            </w:pPr>
            <w:r w:rsidRPr="00351300">
              <w:rPr>
                <w:b/>
                <w:bCs/>
              </w:rPr>
              <w:t>Email Address</w:t>
            </w:r>
          </w:p>
        </w:tc>
        <w:tc>
          <w:tcPr>
            <w:tcW w:w="3544" w:type="dxa"/>
            <w:shd w:val="clear" w:color="auto" w:fill="D9E2F3" w:themeFill="accent1" w:themeFillTint="33"/>
          </w:tcPr>
          <w:p w14:paraId="7171089A" w14:textId="77777777" w:rsidR="00FD577D" w:rsidRPr="00351300" w:rsidRDefault="00FD577D" w:rsidP="00FD577D">
            <w:pPr>
              <w:jc w:val="center"/>
              <w:rPr>
                <w:b/>
                <w:bCs/>
              </w:rPr>
            </w:pPr>
            <w:r w:rsidRPr="00351300">
              <w:rPr>
                <w:b/>
                <w:bCs/>
              </w:rPr>
              <w:t>Contact Number</w:t>
            </w:r>
          </w:p>
        </w:tc>
      </w:tr>
      <w:tr w:rsidR="00FD577D" w14:paraId="1612FA10" w14:textId="77777777" w:rsidTr="00FD577D">
        <w:tc>
          <w:tcPr>
            <w:tcW w:w="2836" w:type="dxa"/>
          </w:tcPr>
          <w:p w14:paraId="4A88C0B2" w14:textId="77777777" w:rsidR="00FD577D" w:rsidRDefault="00FD577D" w:rsidP="00FD577D"/>
        </w:tc>
        <w:tc>
          <w:tcPr>
            <w:tcW w:w="2977" w:type="dxa"/>
          </w:tcPr>
          <w:p w14:paraId="7B554620" w14:textId="77777777" w:rsidR="00FD577D" w:rsidRDefault="00FD577D" w:rsidP="00FD577D"/>
        </w:tc>
        <w:tc>
          <w:tcPr>
            <w:tcW w:w="3118" w:type="dxa"/>
          </w:tcPr>
          <w:p w14:paraId="1170352F" w14:textId="77777777" w:rsidR="00FD577D" w:rsidRDefault="00FD577D" w:rsidP="00FD577D"/>
        </w:tc>
        <w:tc>
          <w:tcPr>
            <w:tcW w:w="2835" w:type="dxa"/>
          </w:tcPr>
          <w:p w14:paraId="18B513C9" w14:textId="77777777" w:rsidR="00FD577D" w:rsidRDefault="00FD577D" w:rsidP="00FD577D"/>
        </w:tc>
        <w:tc>
          <w:tcPr>
            <w:tcW w:w="3544" w:type="dxa"/>
          </w:tcPr>
          <w:p w14:paraId="75C4B2F9" w14:textId="77777777" w:rsidR="00FD577D" w:rsidRDefault="00FD577D" w:rsidP="00FD577D"/>
        </w:tc>
      </w:tr>
    </w:tbl>
    <w:p w14:paraId="002FA9EB" w14:textId="66A2D88D" w:rsidR="00523580" w:rsidRDefault="00523580" w:rsidP="00523580">
      <w:pPr>
        <w:pStyle w:val="NormalWeb"/>
        <w:rPr>
          <w:color w:val="000000"/>
          <w:sz w:val="27"/>
          <w:szCs w:val="27"/>
        </w:rPr>
      </w:pPr>
    </w:p>
    <w:p w14:paraId="6D5B607B" w14:textId="0E282B64" w:rsidR="003E11B2" w:rsidRPr="00CE2314" w:rsidRDefault="003E11B2">
      <w:pPr>
        <w:rPr>
          <w:b/>
          <w:bCs/>
        </w:rPr>
      </w:pPr>
    </w:p>
    <w:tbl>
      <w:tblPr>
        <w:tblStyle w:val="TableGrid"/>
        <w:tblpPr w:leftFromText="180" w:rightFromText="180" w:vertAnchor="text" w:horzAnchor="page" w:tblpX="3931" w:tblpY="-27"/>
        <w:tblW w:w="0" w:type="auto"/>
        <w:tblLook w:val="04A0" w:firstRow="1" w:lastRow="0" w:firstColumn="1" w:lastColumn="0" w:noHBand="0" w:noVBand="1"/>
      </w:tblPr>
      <w:tblGrid>
        <w:gridCol w:w="6096"/>
      </w:tblGrid>
      <w:tr w:rsidR="00302C71" w14:paraId="2536A0AC" w14:textId="77777777" w:rsidTr="00302C71">
        <w:tc>
          <w:tcPr>
            <w:tcW w:w="6096" w:type="dxa"/>
          </w:tcPr>
          <w:p w14:paraId="58F0E200" w14:textId="77777777" w:rsidR="00302C71" w:rsidRDefault="00302C71" w:rsidP="00302C71">
            <w:pPr>
              <w:rPr>
                <w:b/>
                <w:bCs/>
              </w:rPr>
            </w:pPr>
          </w:p>
          <w:p w14:paraId="2C1B0FB7" w14:textId="77777777" w:rsidR="00302C71" w:rsidRDefault="00302C71" w:rsidP="00302C71">
            <w:pPr>
              <w:rPr>
                <w:b/>
                <w:bCs/>
              </w:rPr>
            </w:pPr>
          </w:p>
        </w:tc>
      </w:tr>
    </w:tbl>
    <w:p w14:paraId="20FA7B16" w14:textId="6E2DA4FB" w:rsidR="00351300" w:rsidRDefault="00FA6DCE" w:rsidP="00F37CFF">
      <w:pPr>
        <w:rPr>
          <w:b/>
          <w:bCs/>
        </w:rPr>
      </w:pPr>
      <w:r w:rsidRPr="00FA6DCE">
        <w:rPr>
          <w:b/>
          <w:bCs/>
        </w:rPr>
        <w:t xml:space="preserve">Date </w:t>
      </w:r>
      <w:r w:rsidR="00EE1985">
        <w:rPr>
          <w:b/>
          <w:bCs/>
        </w:rPr>
        <w:t>guide</w:t>
      </w:r>
      <w:r w:rsidRPr="00FA6DCE">
        <w:rPr>
          <w:b/>
          <w:bCs/>
        </w:rPr>
        <w:t xml:space="preserve"> completed</w:t>
      </w:r>
    </w:p>
    <w:p w14:paraId="5B50C11D" w14:textId="77777777" w:rsidR="00600EBC" w:rsidRDefault="00600EBC" w:rsidP="00F37CFF">
      <w:pPr>
        <w:rPr>
          <w:b/>
          <w:bCs/>
          <w:u w:val="single"/>
        </w:rPr>
      </w:pPr>
    </w:p>
    <w:p w14:paraId="7C189290" w14:textId="5CCAF3C6" w:rsidR="00416922" w:rsidRDefault="00FC337F" w:rsidP="00416922">
      <w:pPr>
        <w:shd w:val="clear" w:color="auto" w:fill="FFFFFF"/>
        <w:spacing w:after="300" w:line="240" w:lineRule="auto"/>
        <w:jc w:val="both"/>
        <w:rPr>
          <w:b/>
          <w:bCs/>
          <w:u w:val="single"/>
        </w:rPr>
      </w:pPr>
      <w:r>
        <w:rPr>
          <w:b/>
          <w:bCs/>
          <w:u w:val="single"/>
        </w:rPr>
        <w:t xml:space="preserve">Definition of </w:t>
      </w:r>
      <w:r w:rsidR="00416922">
        <w:rPr>
          <w:b/>
          <w:bCs/>
          <w:u w:val="single"/>
        </w:rPr>
        <w:t>Neglect</w:t>
      </w:r>
    </w:p>
    <w:p w14:paraId="1395F217" w14:textId="333DFD83" w:rsidR="0053663F" w:rsidRPr="0053663F" w:rsidRDefault="0053663F" w:rsidP="00416922">
      <w:pPr>
        <w:shd w:val="clear" w:color="auto" w:fill="FFFFFF"/>
        <w:spacing w:after="300" w:line="240" w:lineRule="auto"/>
        <w:jc w:val="both"/>
        <w:rPr>
          <w:rFonts w:cstheme="minorHAnsi"/>
          <w:b/>
          <w:bCs/>
          <w:u w:val="single"/>
        </w:rPr>
      </w:pPr>
      <w:r w:rsidRPr="0053663F">
        <w:rPr>
          <w:rFonts w:cstheme="minorHAnsi"/>
          <w:color w:val="333333"/>
          <w:sz w:val="23"/>
          <w:szCs w:val="23"/>
          <w:shd w:val="clear" w:color="auto" w:fill="FFFFFF"/>
        </w:rPr>
        <w:t xml:space="preserve">Neglect is defined in Working Together to Safeguard Children </w:t>
      </w:r>
      <w:r>
        <w:rPr>
          <w:rFonts w:cstheme="minorHAnsi"/>
          <w:color w:val="333333"/>
          <w:sz w:val="23"/>
          <w:szCs w:val="23"/>
          <w:shd w:val="clear" w:color="auto" w:fill="FFFFFF"/>
        </w:rPr>
        <w:t>(20</w:t>
      </w:r>
      <w:r w:rsidR="000C4C51">
        <w:rPr>
          <w:rFonts w:cstheme="minorHAnsi"/>
          <w:color w:val="333333"/>
          <w:sz w:val="23"/>
          <w:szCs w:val="23"/>
          <w:shd w:val="clear" w:color="auto" w:fill="FFFFFF"/>
        </w:rPr>
        <w:t xml:space="preserve">18) </w:t>
      </w:r>
      <w:r w:rsidRPr="0053663F">
        <w:rPr>
          <w:rFonts w:cstheme="minorHAnsi"/>
          <w:color w:val="333333"/>
          <w:sz w:val="23"/>
          <w:szCs w:val="23"/>
          <w:shd w:val="clear" w:color="auto" w:fill="FFFFFF"/>
        </w:rPr>
        <w:t>as </w:t>
      </w:r>
    </w:p>
    <w:p w14:paraId="11595D7D" w14:textId="3742F6DA" w:rsidR="00104A20" w:rsidRDefault="0053663F" w:rsidP="00F37CFF">
      <w:r>
        <w:t>“</w:t>
      </w:r>
      <w:r w:rsidR="00104A20">
        <w:t xml:space="preserve">The persistent failure to meet a child’s basic physical and/or psychological needs, likely to result in the serious impairment of the child’s health or development. Neglect may occur during pregnancy </w:t>
      </w:r>
      <w:proofErr w:type="gramStart"/>
      <w:r w:rsidR="00104A20">
        <w:t>as a result of</w:t>
      </w:r>
      <w:proofErr w:type="gramEnd"/>
      <w:r w:rsidR="00104A20">
        <w:t xml:space="preserve"> maternal substance abuse. Once a child is born, neglect may involve a parent or carer failing to: </w:t>
      </w:r>
    </w:p>
    <w:p w14:paraId="1B92D335" w14:textId="77777777" w:rsidR="00104A20" w:rsidRDefault="00104A20" w:rsidP="00F37CFF">
      <w:r>
        <w:t xml:space="preserve">a. </w:t>
      </w:r>
      <w:proofErr w:type="gramStart"/>
      <w:r>
        <w:t>provide</w:t>
      </w:r>
      <w:proofErr w:type="gramEnd"/>
      <w:r>
        <w:t xml:space="preserve"> adequate food, clothing and shelter (including exclusion from home or abandonment)</w:t>
      </w:r>
    </w:p>
    <w:p w14:paraId="7F1FA7C9" w14:textId="77777777" w:rsidR="00104A20" w:rsidRDefault="00104A20" w:rsidP="00F37CFF">
      <w:r>
        <w:t xml:space="preserve"> b. </w:t>
      </w:r>
      <w:proofErr w:type="gramStart"/>
      <w:r>
        <w:t>protect</w:t>
      </w:r>
      <w:proofErr w:type="gramEnd"/>
      <w:r>
        <w:t xml:space="preserve"> a child from physical and emotional harm or danger</w:t>
      </w:r>
    </w:p>
    <w:p w14:paraId="281437BB" w14:textId="77777777" w:rsidR="00104A20" w:rsidRDefault="00104A20" w:rsidP="00F37CFF">
      <w:r>
        <w:t xml:space="preserve"> c. </w:t>
      </w:r>
      <w:proofErr w:type="gramStart"/>
      <w:r>
        <w:t>ensure</w:t>
      </w:r>
      <w:proofErr w:type="gramEnd"/>
      <w:r>
        <w:t xml:space="preserve"> adequate supervision (including the use of inadequate caregivers) </w:t>
      </w:r>
    </w:p>
    <w:p w14:paraId="0A0E99DD" w14:textId="77777777" w:rsidR="00FC337F" w:rsidRDefault="00104A20" w:rsidP="00F37CFF">
      <w:r>
        <w:t xml:space="preserve">d. ensure access to appropriate medical care or treatment </w:t>
      </w:r>
    </w:p>
    <w:p w14:paraId="0B8860F5" w14:textId="5B188FE0" w:rsidR="00B07BF0" w:rsidRDefault="00104A20" w:rsidP="00F37CFF">
      <w:r>
        <w:t>It may also include neglect of, or unresponsiveness to, a child’s basic emotional needs.</w:t>
      </w:r>
      <w:r w:rsidR="0053663F">
        <w:t>”</w:t>
      </w:r>
    </w:p>
    <w:p w14:paraId="43FC38EF" w14:textId="77777777" w:rsidR="00104A20" w:rsidRDefault="00104A20" w:rsidP="00F37CFF">
      <w:pPr>
        <w:rPr>
          <w:b/>
          <w:bCs/>
          <w:u w:val="single"/>
        </w:rPr>
      </w:pPr>
    </w:p>
    <w:p w14:paraId="5945E708" w14:textId="04B38E15" w:rsidR="001C2BF1" w:rsidRPr="00587F27" w:rsidRDefault="00F37CFF" w:rsidP="00587F27">
      <w:pPr>
        <w:rPr>
          <w:b/>
          <w:bCs/>
          <w:u w:val="single"/>
        </w:rPr>
      </w:pPr>
      <w:r w:rsidRPr="00B863F3">
        <w:rPr>
          <w:b/>
          <w:bCs/>
        </w:rPr>
        <w:t>I</w:t>
      </w:r>
      <w:r w:rsidR="00E13F40" w:rsidRPr="00B863F3">
        <w:rPr>
          <w:b/>
          <w:bCs/>
        </w:rPr>
        <w:t xml:space="preserve">dentified </w:t>
      </w:r>
      <w:r w:rsidRPr="00B863F3">
        <w:rPr>
          <w:b/>
          <w:bCs/>
        </w:rPr>
        <w:t>types of neglect</w:t>
      </w:r>
      <w:r w:rsidR="00B863F3" w:rsidRPr="00B863F3">
        <w:rPr>
          <w:b/>
          <w:bCs/>
        </w:rPr>
        <w:t xml:space="preserve"> include: -</w:t>
      </w:r>
      <w:r w:rsidR="00B863F3">
        <w:rPr>
          <w:b/>
          <w:bCs/>
        </w:rPr>
        <w:t xml:space="preserve">         </w:t>
      </w:r>
      <w:r w:rsidR="000851D6" w:rsidRPr="00B863F3">
        <w:rPr>
          <w:b/>
          <w:bCs/>
        </w:rPr>
        <w:t>Medical</w:t>
      </w:r>
      <w:r w:rsidR="00FC337F">
        <w:rPr>
          <w:b/>
          <w:bCs/>
        </w:rPr>
        <w:t xml:space="preserve">   </w:t>
      </w:r>
      <w:r w:rsidR="00FC337F" w:rsidRPr="00E13F40">
        <w:rPr>
          <w:b/>
          <w:bCs/>
        </w:rPr>
        <w:t>Nutritional</w:t>
      </w:r>
      <w:r w:rsidR="00FC337F">
        <w:rPr>
          <w:b/>
          <w:bCs/>
        </w:rPr>
        <w:t xml:space="preserve">   </w:t>
      </w:r>
      <w:r w:rsidR="00FC337F" w:rsidRPr="00E13F40">
        <w:rPr>
          <w:b/>
          <w:bCs/>
        </w:rPr>
        <w:t>Emotional</w:t>
      </w:r>
      <w:r w:rsidR="00FC337F">
        <w:rPr>
          <w:b/>
          <w:bCs/>
        </w:rPr>
        <w:t xml:space="preserve">  </w:t>
      </w:r>
      <w:r w:rsidR="00FC337F" w:rsidRPr="00E13F40">
        <w:rPr>
          <w:b/>
          <w:bCs/>
        </w:rPr>
        <w:t xml:space="preserve"> Educational</w:t>
      </w:r>
      <w:r w:rsidR="00FC337F">
        <w:rPr>
          <w:b/>
          <w:bCs/>
        </w:rPr>
        <w:t xml:space="preserve">   </w:t>
      </w:r>
      <w:r w:rsidR="00FC337F" w:rsidRPr="00E13F40">
        <w:rPr>
          <w:b/>
          <w:bCs/>
        </w:rPr>
        <w:t>Physical</w:t>
      </w:r>
      <w:r w:rsidR="00FC337F">
        <w:rPr>
          <w:b/>
          <w:bCs/>
        </w:rPr>
        <w:t xml:space="preserve">   </w:t>
      </w:r>
      <w:r w:rsidR="00FC337F" w:rsidRPr="00E13F40">
        <w:rPr>
          <w:b/>
          <w:bCs/>
        </w:rPr>
        <w:t xml:space="preserve">Lack of Supervision and guidance </w:t>
      </w:r>
    </w:p>
    <w:tbl>
      <w:tblPr>
        <w:tblStyle w:val="TableGrid"/>
        <w:tblW w:w="0" w:type="auto"/>
        <w:tblLook w:val="04A0" w:firstRow="1" w:lastRow="0" w:firstColumn="1" w:lastColumn="0" w:noHBand="0" w:noVBand="1"/>
      </w:tblPr>
      <w:tblGrid>
        <w:gridCol w:w="3681"/>
        <w:gridCol w:w="10267"/>
      </w:tblGrid>
      <w:tr w:rsidR="00E4573E" w14:paraId="454BD051" w14:textId="77777777" w:rsidTr="00C55465">
        <w:tc>
          <w:tcPr>
            <w:tcW w:w="3681" w:type="dxa"/>
            <w:shd w:val="clear" w:color="auto" w:fill="D9E2F3" w:themeFill="accent1" w:themeFillTint="33"/>
          </w:tcPr>
          <w:p w14:paraId="65A85F8D" w14:textId="77777777" w:rsidR="00E4573E" w:rsidRDefault="00E4573E" w:rsidP="00C55465">
            <w:pPr>
              <w:jc w:val="center"/>
              <w:rPr>
                <w:b/>
                <w:bCs/>
              </w:rPr>
            </w:pPr>
            <w:r w:rsidRPr="00C55465">
              <w:rPr>
                <w:b/>
                <w:bCs/>
              </w:rPr>
              <w:lastRenderedPageBreak/>
              <w:t>Area</w:t>
            </w:r>
            <w:r w:rsidR="00111FA8">
              <w:rPr>
                <w:b/>
                <w:bCs/>
              </w:rPr>
              <w:t xml:space="preserve"> &amp; Examples</w:t>
            </w:r>
          </w:p>
          <w:p w14:paraId="4084C122" w14:textId="24FE1B60" w:rsidR="00CE18F4" w:rsidRPr="00CB059A" w:rsidRDefault="00CB059A" w:rsidP="00C55465">
            <w:pPr>
              <w:jc w:val="center"/>
            </w:pPr>
            <w:r>
              <w:t>(</w:t>
            </w:r>
            <w:r w:rsidR="00273352" w:rsidRPr="00CB059A">
              <w:t xml:space="preserve">Consider </w:t>
            </w:r>
            <w:r w:rsidR="00443795" w:rsidRPr="00CB059A">
              <w:t>evidence-based practice</w:t>
            </w:r>
            <w:r w:rsidR="00273352" w:rsidRPr="00CB059A">
              <w:t xml:space="preserve"> and guidance</w:t>
            </w:r>
            <w:r w:rsidR="00443795">
              <w:t xml:space="preserve"> in relation to your concerns)</w:t>
            </w:r>
          </w:p>
        </w:tc>
        <w:tc>
          <w:tcPr>
            <w:tcW w:w="10267" w:type="dxa"/>
            <w:shd w:val="clear" w:color="auto" w:fill="D9E2F3" w:themeFill="accent1" w:themeFillTint="33"/>
          </w:tcPr>
          <w:p w14:paraId="7D186DA2" w14:textId="77777777" w:rsidR="00BF4EE2" w:rsidRDefault="00BF4EE2" w:rsidP="00C55465">
            <w:pPr>
              <w:jc w:val="center"/>
              <w:rPr>
                <w:b/>
                <w:bCs/>
              </w:rPr>
            </w:pPr>
          </w:p>
          <w:p w14:paraId="3FF2163C" w14:textId="3E086137" w:rsidR="00E4573E" w:rsidRPr="00C55465" w:rsidRDefault="00E4573E" w:rsidP="00AD6C45">
            <w:pPr>
              <w:jc w:val="center"/>
              <w:rPr>
                <w:b/>
                <w:bCs/>
              </w:rPr>
            </w:pPr>
            <w:r w:rsidRPr="00C55465">
              <w:rPr>
                <w:b/>
                <w:bCs/>
              </w:rPr>
              <w:t>E</w:t>
            </w:r>
            <w:r w:rsidR="00C55465" w:rsidRPr="00C55465">
              <w:rPr>
                <w:b/>
                <w:bCs/>
              </w:rPr>
              <w:t>vidence</w:t>
            </w:r>
            <w:r w:rsidR="002345EE">
              <w:rPr>
                <w:b/>
                <w:bCs/>
              </w:rPr>
              <w:t xml:space="preserve"> &amp; Analysis</w:t>
            </w:r>
          </w:p>
        </w:tc>
      </w:tr>
      <w:tr w:rsidR="00E4573E" w14:paraId="3EBE8163" w14:textId="77777777" w:rsidTr="002C71F3">
        <w:tc>
          <w:tcPr>
            <w:tcW w:w="3681" w:type="dxa"/>
            <w:shd w:val="clear" w:color="auto" w:fill="FFF2CC" w:themeFill="accent4" w:themeFillTint="33"/>
          </w:tcPr>
          <w:p w14:paraId="32039D11" w14:textId="77777777" w:rsidR="002C71F3" w:rsidRPr="002C71F3" w:rsidRDefault="002C71F3" w:rsidP="002C71F3">
            <w:pPr>
              <w:rPr>
                <w:b/>
                <w:bCs/>
              </w:rPr>
            </w:pPr>
            <w:r w:rsidRPr="002C71F3">
              <w:rPr>
                <w:b/>
                <w:bCs/>
              </w:rPr>
              <w:t>Medical</w:t>
            </w:r>
          </w:p>
          <w:p w14:paraId="08838913" w14:textId="77777777" w:rsidR="00E4573E" w:rsidRDefault="00E4573E" w:rsidP="007E209D"/>
        </w:tc>
        <w:tc>
          <w:tcPr>
            <w:tcW w:w="10267" w:type="dxa"/>
            <w:shd w:val="clear" w:color="auto" w:fill="FFF2CC" w:themeFill="accent4" w:themeFillTint="33"/>
          </w:tcPr>
          <w:p w14:paraId="78AFECFC" w14:textId="5A553B02" w:rsidR="00C55465" w:rsidRPr="00962030" w:rsidRDefault="00C55465" w:rsidP="00C55465">
            <w:pPr>
              <w:jc w:val="both"/>
              <w:rPr>
                <w:b/>
                <w:bCs/>
              </w:rPr>
            </w:pPr>
            <w:r>
              <w:rPr>
                <w:b/>
                <w:bCs/>
              </w:rPr>
              <w:t>1.</w:t>
            </w:r>
            <w:r w:rsidRPr="00962030">
              <w:rPr>
                <w:b/>
                <w:bCs/>
              </w:rPr>
              <w:t>What is it you have seen and</w:t>
            </w:r>
            <w:r>
              <w:rPr>
                <w:b/>
                <w:bCs/>
              </w:rPr>
              <w:t>/</w:t>
            </w:r>
            <w:r w:rsidRPr="00962030">
              <w:rPr>
                <w:b/>
                <w:bCs/>
              </w:rPr>
              <w:t>or heard that worries you.</w:t>
            </w:r>
          </w:p>
          <w:p w14:paraId="102367C6" w14:textId="3272AACE" w:rsidR="00C55465" w:rsidRDefault="00C55465" w:rsidP="00C55465">
            <w:pPr>
              <w:jc w:val="both"/>
              <w:rPr>
                <w:b/>
                <w:bCs/>
              </w:rPr>
            </w:pPr>
            <w:r w:rsidRPr="00962030">
              <w:rPr>
                <w:b/>
                <w:bCs/>
              </w:rPr>
              <w:t xml:space="preserve">Describe the </w:t>
            </w:r>
            <w:r w:rsidR="00610C5B">
              <w:rPr>
                <w:b/>
                <w:bCs/>
              </w:rPr>
              <w:t>worrying</w:t>
            </w:r>
            <w:r w:rsidRPr="00962030">
              <w:rPr>
                <w:b/>
                <w:bCs/>
              </w:rPr>
              <w:t xml:space="preserve"> behaviour.</w:t>
            </w:r>
          </w:p>
          <w:p w14:paraId="18D8099C" w14:textId="77777777" w:rsidR="00E4573E" w:rsidRDefault="00C55465" w:rsidP="00C55465">
            <w:pPr>
              <w:rPr>
                <w:b/>
                <w:bCs/>
              </w:rPr>
            </w:pPr>
            <w:r>
              <w:rPr>
                <w:b/>
                <w:bCs/>
              </w:rPr>
              <w:t xml:space="preserve">2. What are you worried will happen if the behaviour </w:t>
            </w:r>
            <w:r w:rsidR="00B83417">
              <w:rPr>
                <w:b/>
                <w:bCs/>
              </w:rPr>
              <w:t xml:space="preserve">you describe </w:t>
            </w:r>
            <w:r>
              <w:rPr>
                <w:b/>
                <w:bCs/>
              </w:rPr>
              <w:t>continues</w:t>
            </w:r>
            <w:r w:rsidR="00C201EA">
              <w:rPr>
                <w:b/>
                <w:bCs/>
              </w:rPr>
              <w:t>,</w:t>
            </w:r>
            <w:r>
              <w:rPr>
                <w:b/>
                <w:bCs/>
              </w:rPr>
              <w:t xml:space="preserve"> short &amp; long term.</w:t>
            </w:r>
            <w:r w:rsidR="000A2AB1">
              <w:rPr>
                <w:b/>
                <w:bCs/>
              </w:rPr>
              <w:t xml:space="preserve"> </w:t>
            </w:r>
            <w:r w:rsidR="00D233B8">
              <w:rPr>
                <w:b/>
                <w:bCs/>
              </w:rPr>
              <w:t>(</w:t>
            </w:r>
            <w:r w:rsidR="000A2AB1">
              <w:rPr>
                <w:b/>
                <w:bCs/>
              </w:rPr>
              <w:t>IMPACT</w:t>
            </w:r>
            <w:r w:rsidR="00D233B8">
              <w:rPr>
                <w:b/>
                <w:bCs/>
              </w:rPr>
              <w:t>)</w:t>
            </w:r>
          </w:p>
          <w:p w14:paraId="392E429E" w14:textId="27889B44" w:rsidR="007130D3" w:rsidRDefault="007130D3" w:rsidP="00C55465">
            <w:r>
              <w:rPr>
                <w:b/>
                <w:bCs/>
              </w:rPr>
              <w:t>3. What</w:t>
            </w:r>
            <w:r w:rsidR="00587F27">
              <w:rPr>
                <w:b/>
                <w:bCs/>
              </w:rPr>
              <w:t>’s working well. (STRENGTHS)</w:t>
            </w:r>
          </w:p>
        </w:tc>
      </w:tr>
      <w:tr w:rsidR="00CA5084" w14:paraId="4CBD0A32" w14:textId="77777777" w:rsidTr="00E001FE">
        <w:trPr>
          <w:trHeight w:val="6714"/>
        </w:trPr>
        <w:tc>
          <w:tcPr>
            <w:tcW w:w="3681" w:type="dxa"/>
          </w:tcPr>
          <w:p w14:paraId="74B00003" w14:textId="77777777" w:rsidR="00CA5084" w:rsidRDefault="00CA5084" w:rsidP="00BF4EE2">
            <w:pPr>
              <w:pStyle w:val="ListParagraph"/>
              <w:numPr>
                <w:ilvl w:val="0"/>
                <w:numId w:val="2"/>
              </w:numPr>
            </w:pPr>
            <w:r>
              <w:t>Safe sleep arrangement and co-sleeping for babies</w:t>
            </w:r>
          </w:p>
          <w:p w14:paraId="1EFD7C36" w14:textId="77777777" w:rsidR="00CA5084" w:rsidRDefault="00CA5084" w:rsidP="00A12060">
            <w:pPr>
              <w:pStyle w:val="ListParagraph"/>
              <w:numPr>
                <w:ilvl w:val="0"/>
                <w:numId w:val="2"/>
              </w:numPr>
            </w:pPr>
            <w:r>
              <w:t>Seeking advice and intervention</w:t>
            </w:r>
          </w:p>
          <w:p w14:paraId="630A3020" w14:textId="77777777" w:rsidR="00CA5084" w:rsidRDefault="00CA5084" w:rsidP="00A12060">
            <w:pPr>
              <w:pStyle w:val="ListParagraph"/>
              <w:numPr>
                <w:ilvl w:val="0"/>
                <w:numId w:val="2"/>
              </w:numPr>
            </w:pPr>
            <w:r>
              <w:t>Mental Health</w:t>
            </w:r>
          </w:p>
          <w:p w14:paraId="38FC77AF" w14:textId="526FF5B0" w:rsidR="00423F64" w:rsidRDefault="00423F64" w:rsidP="00A12060">
            <w:pPr>
              <w:pStyle w:val="ListParagraph"/>
              <w:numPr>
                <w:ilvl w:val="0"/>
                <w:numId w:val="2"/>
              </w:numPr>
            </w:pPr>
            <w:r>
              <w:t>Child</w:t>
            </w:r>
            <w:r w:rsidR="008414BD">
              <w:t>/YP</w:t>
            </w:r>
            <w:r>
              <w:t xml:space="preserve"> is not brought to health </w:t>
            </w:r>
            <w:r w:rsidR="00294CA3">
              <w:t>appointments</w:t>
            </w:r>
          </w:p>
          <w:p w14:paraId="1841B32C" w14:textId="25D61145" w:rsidR="00CA5084" w:rsidRDefault="00CA5084" w:rsidP="00A12060">
            <w:pPr>
              <w:pStyle w:val="ListParagraph"/>
              <w:numPr>
                <w:ilvl w:val="0"/>
                <w:numId w:val="2"/>
              </w:numPr>
            </w:pPr>
            <w:r>
              <w:t>The child</w:t>
            </w:r>
            <w:r w:rsidR="008414BD">
              <w:t>/YP</w:t>
            </w:r>
            <w:r>
              <w:t xml:space="preserve"> does not have a healthy weight (</w:t>
            </w:r>
            <w:r w:rsidR="00D233B8">
              <w:t>e.g.,</w:t>
            </w:r>
            <w:r>
              <w:t xml:space="preserve"> excessively </w:t>
            </w:r>
            <w:proofErr w:type="gramStart"/>
            <w:r>
              <w:t>overweight</w:t>
            </w:r>
            <w:proofErr w:type="gramEnd"/>
            <w:r>
              <w:t xml:space="preserve"> or underweight)</w:t>
            </w:r>
          </w:p>
          <w:p w14:paraId="2B835875" w14:textId="24769F84" w:rsidR="00CA5084" w:rsidRDefault="00CA5084" w:rsidP="00A12060">
            <w:pPr>
              <w:pStyle w:val="ListParagraph"/>
              <w:numPr>
                <w:ilvl w:val="0"/>
                <w:numId w:val="2"/>
              </w:numPr>
            </w:pPr>
            <w:r>
              <w:t>The child</w:t>
            </w:r>
            <w:r w:rsidR="008414BD">
              <w:t>/YP</w:t>
            </w:r>
            <w:r>
              <w:t xml:space="preserve"> does not have good dental hygiene and is not registered with a dentist</w:t>
            </w:r>
          </w:p>
          <w:p w14:paraId="68E54031" w14:textId="6F0D8046" w:rsidR="00CA5084" w:rsidRDefault="00CA5084" w:rsidP="00A12060">
            <w:pPr>
              <w:pStyle w:val="ListParagraph"/>
              <w:numPr>
                <w:ilvl w:val="0"/>
                <w:numId w:val="2"/>
              </w:numPr>
            </w:pPr>
            <w:r>
              <w:t>The child</w:t>
            </w:r>
            <w:r w:rsidR="008414BD">
              <w:t>/YP</w:t>
            </w:r>
            <w:r>
              <w:t xml:space="preserve"> has not had all appropriate immunisations</w:t>
            </w:r>
          </w:p>
          <w:p w14:paraId="3DDC80C7" w14:textId="7A68726E" w:rsidR="00CA5084" w:rsidRDefault="00CA5084" w:rsidP="00A12060">
            <w:pPr>
              <w:pStyle w:val="ListParagraph"/>
              <w:numPr>
                <w:ilvl w:val="0"/>
                <w:numId w:val="2"/>
              </w:numPr>
            </w:pPr>
            <w:r>
              <w:t>The child</w:t>
            </w:r>
            <w:r w:rsidR="008414BD">
              <w:t>/YP</w:t>
            </w:r>
            <w:r>
              <w:t xml:space="preserve"> has a chronic health condition which is not well managed </w:t>
            </w:r>
            <w:r w:rsidR="001241C6">
              <w:t>e.g.,</w:t>
            </w:r>
            <w:r>
              <w:t xml:space="preserve"> Asthma, diabetes</w:t>
            </w:r>
          </w:p>
          <w:p w14:paraId="4F451820" w14:textId="48F0E625" w:rsidR="00CA5084" w:rsidRDefault="00CA5084" w:rsidP="00A12060">
            <w:pPr>
              <w:pStyle w:val="ListParagraph"/>
              <w:numPr>
                <w:ilvl w:val="0"/>
                <w:numId w:val="2"/>
              </w:numPr>
            </w:pPr>
            <w:r>
              <w:t>The child</w:t>
            </w:r>
            <w:r w:rsidR="008414BD">
              <w:t>/YP</w:t>
            </w:r>
            <w:r>
              <w:t xml:space="preserve"> has recurrent minor infections</w:t>
            </w:r>
          </w:p>
          <w:p w14:paraId="3BA2AB8C" w14:textId="0E99B61F" w:rsidR="0085200F" w:rsidRDefault="00CA5084" w:rsidP="00A12060">
            <w:pPr>
              <w:pStyle w:val="ListParagraph"/>
              <w:numPr>
                <w:ilvl w:val="0"/>
                <w:numId w:val="2"/>
              </w:numPr>
            </w:pPr>
            <w:r>
              <w:t>The child</w:t>
            </w:r>
            <w:r w:rsidR="008414BD">
              <w:t>/YP</w:t>
            </w:r>
            <w:r>
              <w:t xml:space="preserve"> frequently attends the Urgent Care Centre or A&amp;E in </w:t>
            </w:r>
          </w:p>
          <w:p w14:paraId="14E6F85E" w14:textId="77777777" w:rsidR="0085200F" w:rsidRDefault="0085200F" w:rsidP="00A12060">
            <w:pPr>
              <w:pStyle w:val="ListParagraph"/>
              <w:ind w:left="360"/>
            </w:pPr>
            <w:r>
              <w:t>H</w:t>
            </w:r>
            <w:r w:rsidR="00CA5084">
              <w:t>ospital</w:t>
            </w:r>
          </w:p>
          <w:p w14:paraId="1FB73BE1" w14:textId="77777777" w:rsidR="00A12060" w:rsidRDefault="00A12060" w:rsidP="00EE1317"/>
          <w:p w14:paraId="13AA45DA" w14:textId="77777777" w:rsidR="005B6B5A" w:rsidRDefault="005B6B5A" w:rsidP="00EE1317"/>
          <w:p w14:paraId="2D769293" w14:textId="3FC776EF" w:rsidR="005B6B5A" w:rsidRDefault="005B6B5A" w:rsidP="00EE1317"/>
        </w:tc>
        <w:tc>
          <w:tcPr>
            <w:tcW w:w="10267" w:type="dxa"/>
          </w:tcPr>
          <w:p w14:paraId="0DE084C0" w14:textId="77777777" w:rsidR="009F0A0D" w:rsidRDefault="009F0A0D" w:rsidP="00CA5084"/>
          <w:p w14:paraId="474A940A" w14:textId="638D152E" w:rsidR="009F0A0D" w:rsidRPr="003E3D56" w:rsidRDefault="003E3D56" w:rsidP="00CA5084">
            <w:pPr>
              <w:rPr>
                <w:b/>
                <w:bCs/>
                <w:color w:val="FF0000"/>
              </w:rPr>
            </w:pPr>
            <w:r w:rsidRPr="003E3D56">
              <w:rPr>
                <w:b/>
                <w:bCs/>
                <w:color w:val="FF0000"/>
              </w:rPr>
              <w:t xml:space="preserve">EXAMPLE </w:t>
            </w:r>
            <w:r>
              <w:rPr>
                <w:b/>
                <w:bCs/>
                <w:color w:val="FF0000"/>
              </w:rPr>
              <w:t xml:space="preserve">- </w:t>
            </w:r>
            <w:r w:rsidRPr="003E3D56">
              <w:rPr>
                <w:b/>
                <w:bCs/>
                <w:color w:val="FF0000"/>
              </w:rPr>
              <w:t>PLEASE DELETE</w:t>
            </w:r>
          </w:p>
          <w:p w14:paraId="1152598E" w14:textId="721E5EA7" w:rsidR="009F0A0D" w:rsidRPr="003E3D56" w:rsidRDefault="005D16A0" w:rsidP="00CA5084">
            <w:pPr>
              <w:rPr>
                <w:i/>
                <w:iCs/>
                <w:color w:val="FF0000"/>
              </w:rPr>
            </w:pPr>
            <w:r w:rsidRPr="003E3D56">
              <w:rPr>
                <w:i/>
                <w:iCs/>
                <w:color w:val="FF0000"/>
              </w:rPr>
              <w:t>Annie’s</w:t>
            </w:r>
            <w:r w:rsidR="00294CA3" w:rsidRPr="003E3D56">
              <w:rPr>
                <w:i/>
                <w:iCs/>
                <w:color w:val="FF0000"/>
              </w:rPr>
              <w:t xml:space="preserve"> ecz</w:t>
            </w:r>
            <w:r w:rsidR="004732F2" w:rsidRPr="003E3D56">
              <w:rPr>
                <w:i/>
                <w:iCs/>
                <w:color w:val="FF0000"/>
              </w:rPr>
              <w:t xml:space="preserve">ema was infected and </w:t>
            </w:r>
            <w:r w:rsidR="00AB5D5D" w:rsidRPr="003E3D56">
              <w:rPr>
                <w:i/>
                <w:iCs/>
                <w:color w:val="FF0000"/>
              </w:rPr>
              <w:t xml:space="preserve">had spread to most </w:t>
            </w:r>
            <w:r w:rsidR="00F63F4B" w:rsidRPr="003E3D56">
              <w:rPr>
                <w:i/>
                <w:iCs/>
                <w:color w:val="FF0000"/>
              </w:rPr>
              <w:t xml:space="preserve">(80%) </w:t>
            </w:r>
            <w:r w:rsidR="00AB5D5D" w:rsidRPr="003E3D56">
              <w:rPr>
                <w:i/>
                <w:iCs/>
                <w:color w:val="FF0000"/>
              </w:rPr>
              <w:t xml:space="preserve">of her </w:t>
            </w:r>
            <w:r w:rsidR="00F019D4" w:rsidRPr="003E3D56">
              <w:rPr>
                <w:i/>
                <w:iCs/>
                <w:color w:val="FF0000"/>
              </w:rPr>
              <w:t>body</w:t>
            </w:r>
            <w:r w:rsidR="003E3D56">
              <w:rPr>
                <w:i/>
                <w:iCs/>
                <w:color w:val="FF0000"/>
              </w:rPr>
              <w:t xml:space="preserve">. </w:t>
            </w:r>
            <w:r w:rsidR="0057384B" w:rsidRPr="003E3D56">
              <w:rPr>
                <w:i/>
                <w:iCs/>
                <w:color w:val="FF0000"/>
              </w:rPr>
              <w:t xml:space="preserve">Annie said she felt sad and tired as she was itchy and sore and couldn’t get to sleep because </w:t>
            </w:r>
            <w:r w:rsidRPr="003E3D56">
              <w:rPr>
                <w:i/>
                <w:iCs/>
                <w:color w:val="FF0000"/>
              </w:rPr>
              <w:t>she was so uncomfortable.</w:t>
            </w:r>
            <w:r w:rsidR="00D17CF2" w:rsidRPr="003E3D56">
              <w:rPr>
                <w:i/>
                <w:iCs/>
                <w:color w:val="FF0000"/>
              </w:rPr>
              <w:t xml:space="preserve"> Annie said she gets embarrassed by </w:t>
            </w:r>
            <w:r w:rsidR="00ED1C6A" w:rsidRPr="003E3D56">
              <w:rPr>
                <w:i/>
                <w:iCs/>
                <w:color w:val="FF0000"/>
              </w:rPr>
              <w:t>the sores on he</w:t>
            </w:r>
            <w:r w:rsidR="003F0A15" w:rsidRPr="003E3D56">
              <w:rPr>
                <w:i/>
                <w:iCs/>
                <w:color w:val="FF0000"/>
              </w:rPr>
              <w:t>r</w:t>
            </w:r>
            <w:r w:rsidR="00ED1C6A" w:rsidRPr="003E3D56">
              <w:rPr>
                <w:i/>
                <w:iCs/>
                <w:color w:val="FF0000"/>
              </w:rPr>
              <w:t xml:space="preserve"> skin.</w:t>
            </w:r>
          </w:p>
          <w:p w14:paraId="50B54893" w14:textId="77777777" w:rsidR="005D16A0" w:rsidRPr="003E3D56" w:rsidRDefault="005D16A0" w:rsidP="00CA5084">
            <w:pPr>
              <w:rPr>
                <w:i/>
                <w:iCs/>
                <w:color w:val="FF0000"/>
              </w:rPr>
            </w:pPr>
          </w:p>
          <w:p w14:paraId="178055E5" w14:textId="2C4F05FB" w:rsidR="005D16A0" w:rsidRPr="003E3D56" w:rsidRDefault="005B74C3" w:rsidP="00CA5084">
            <w:pPr>
              <w:rPr>
                <w:i/>
                <w:iCs/>
                <w:color w:val="FF0000"/>
              </w:rPr>
            </w:pPr>
            <w:r w:rsidRPr="003E3D56">
              <w:rPr>
                <w:i/>
                <w:iCs/>
                <w:color w:val="FF0000"/>
              </w:rPr>
              <w:t>I</w:t>
            </w:r>
            <w:r w:rsidR="00347018" w:rsidRPr="003E3D56">
              <w:rPr>
                <w:i/>
                <w:iCs/>
                <w:color w:val="FF0000"/>
              </w:rPr>
              <w:t xml:space="preserve">f Annie’s </w:t>
            </w:r>
            <w:r w:rsidR="00F8204B" w:rsidRPr="003E3D56">
              <w:rPr>
                <w:i/>
                <w:iCs/>
                <w:color w:val="FF0000"/>
              </w:rPr>
              <w:t xml:space="preserve">eczema is not treated properly at home by her </w:t>
            </w:r>
            <w:r w:rsidR="00D17CF2" w:rsidRPr="003E3D56">
              <w:rPr>
                <w:i/>
                <w:iCs/>
                <w:color w:val="FF0000"/>
              </w:rPr>
              <w:t>parents,</w:t>
            </w:r>
            <w:r w:rsidR="00F8204B" w:rsidRPr="003E3D56">
              <w:rPr>
                <w:i/>
                <w:iCs/>
                <w:color w:val="FF0000"/>
              </w:rPr>
              <w:t xml:space="preserve"> she will continue to </w:t>
            </w:r>
            <w:r w:rsidRPr="003E3D56">
              <w:rPr>
                <w:i/>
                <w:iCs/>
                <w:color w:val="FF0000"/>
              </w:rPr>
              <w:t xml:space="preserve">have skin </w:t>
            </w:r>
            <w:r w:rsidR="00D219A6" w:rsidRPr="003E3D56">
              <w:rPr>
                <w:i/>
                <w:iCs/>
                <w:color w:val="FF0000"/>
              </w:rPr>
              <w:t>infect</w:t>
            </w:r>
            <w:r w:rsidRPr="003E3D56">
              <w:rPr>
                <w:i/>
                <w:iCs/>
                <w:color w:val="FF0000"/>
              </w:rPr>
              <w:t>ions</w:t>
            </w:r>
            <w:r w:rsidR="00D219A6" w:rsidRPr="003E3D56">
              <w:rPr>
                <w:i/>
                <w:iCs/>
                <w:color w:val="FF0000"/>
              </w:rPr>
              <w:t xml:space="preserve"> that will cause her to be ill, in pain and discomfort. Her sleep will continue to be disturbed and she may struggle t</w:t>
            </w:r>
            <w:r w:rsidR="00700A56" w:rsidRPr="003E3D56">
              <w:rPr>
                <w:i/>
                <w:iCs/>
                <w:color w:val="FF0000"/>
              </w:rPr>
              <w:t xml:space="preserve">o concentrate and take part in </w:t>
            </w:r>
            <w:r w:rsidR="004A543F" w:rsidRPr="003E3D56">
              <w:rPr>
                <w:i/>
                <w:iCs/>
                <w:color w:val="FF0000"/>
              </w:rPr>
              <w:t>lessons</w:t>
            </w:r>
            <w:r w:rsidR="007B6567" w:rsidRPr="003E3D56">
              <w:rPr>
                <w:i/>
                <w:iCs/>
                <w:color w:val="FF0000"/>
              </w:rPr>
              <w:t xml:space="preserve"> and achieve</w:t>
            </w:r>
            <w:r w:rsidR="00962050" w:rsidRPr="003E3D56">
              <w:rPr>
                <w:i/>
                <w:iCs/>
                <w:color w:val="FF0000"/>
              </w:rPr>
              <w:t xml:space="preserve"> in school.</w:t>
            </w:r>
          </w:p>
          <w:p w14:paraId="1758D4A0" w14:textId="77777777" w:rsidR="00700A56" w:rsidRPr="003E3D56" w:rsidRDefault="00700A56" w:rsidP="00CA5084">
            <w:pPr>
              <w:rPr>
                <w:i/>
                <w:iCs/>
                <w:color w:val="FF0000"/>
              </w:rPr>
            </w:pPr>
          </w:p>
          <w:p w14:paraId="6884C04B" w14:textId="77777777" w:rsidR="00700A56" w:rsidRDefault="00700A56" w:rsidP="00CA5084">
            <w:pPr>
              <w:rPr>
                <w:i/>
                <w:iCs/>
                <w:color w:val="FF0000"/>
              </w:rPr>
            </w:pPr>
            <w:r w:rsidRPr="003E3D56">
              <w:rPr>
                <w:i/>
                <w:iCs/>
                <w:color w:val="FF0000"/>
              </w:rPr>
              <w:t>If Annie’s skin remain</w:t>
            </w:r>
            <w:r w:rsidR="004A543F" w:rsidRPr="003E3D56">
              <w:rPr>
                <w:i/>
                <w:iCs/>
                <w:color w:val="FF0000"/>
              </w:rPr>
              <w:t>s</w:t>
            </w:r>
            <w:r w:rsidRPr="003E3D56">
              <w:rPr>
                <w:i/>
                <w:iCs/>
                <w:color w:val="FF0000"/>
              </w:rPr>
              <w:t xml:space="preserve"> sore and </w:t>
            </w:r>
            <w:r w:rsidR="004A543F" w:rsidRPr="003E3D56">
              <w:rPr>
                <w:i/>
                <w:iCs/>
                <w:color w:val="FF0000"/>
              </w:rPr>
              <w:t>inflamed,</w:t>
            </w:r>
            <w:r w:rsidRPr="003E3D56">
              <w:rPr>
                <w:i/>
                <w:iCs/>
                <w:color w:val="FF0000"/>
              </w:rPr>
              <w:t xml:space="preserve"> she </w:t>
            </w:r>
            <w:r w:rsidR="004A543F" w:rsidRPr="003E3D56">
              <w:rPr>
                <w:i/>
                <w:iCs/>
                <w:color w:val="FF0000"/>
              </w:rPr>
              <w:t xml:space="preserve">may become more self-conscious and embarrassed by this. She may become more isolated, not </w:t>
            </w:r>
            <w:r w:rsidR="00D17CF2" w:rsidRPr="003E3D56">
              <w:rPr>
                <w:i/>
                <w:iCs/>
                <w:color w:val="FF0000"/>
              </w:rPr>
              <w:t>wanting</w:t>
            </w:r>
            <w:r w:rsidR="004A543F" w:rsidRPr="003E3D56">
              <w:rPr>
                <w:i/>
                <w:iCs/>
                <w:color w:val="FF0000"/>
              </w:rPr>
              <w:t xml:space="preserve"> to go to school and mix with her friends because of how she looks. This in turn </w:t>
            </w:r>
            <w:r w:rsidR="00D17CF2" w:rsidRPr="003E3D56">
              <w:rPr>
                <w:i/>
                <w:iCs/>
                <w:color w:val="FF0000"/>
              </w:rPr>
              <w:t>would make her feel sad and lonely.</w:t>
            </w:r>
          </w:p>
          <w:p w14:paraId="59CA866E" w14:textId="77777777" w:rsidR="00A55DA7" w:rsidRDefault="00A55DA7" w:rsidP="00CA5084">
            <w:pPr>
              <w:rPr>
                <w:i/>
                <w:iCs/>
                <w:color w:val="FF0000"/>
              </w:rPr>
            </w:pPr>
          </w:p>
          <w:p w14:paraId="38E1E28D" w14:textId="0BCB0974" w:rsidR="00A55DA7" w:rsidRDefault="00A55DA7" w:rsidP="00CA5084">
            <w:r>
              <w:rPr>
                <w:i/>
                <w:iCs/>
                <w:color w:val="FF0000"/>
              </w:rPr>
              <w:t xml:space="preserve">Grandma visited recently and was </w:t>
            </w:r>
            <w:proofErr w:type="gramStart"/>
            <w:r>
              <w:rPr>
                <w:i/>
                <w:iCs/>
                <w:color w:val="FF0000"/>
              </w:rPr>
              <w:t>really helpful</w:t>
            </w:r>
            <w:proofErr w:type="gramEnd"/>
            <w:r>
              <w:rPr>
                <w:i/>
                <w:iCs/>
                <w:color w:val="FF0000"/>
              </w:rPr>
              <w:t xml:space="preserve"> with personal care – she also has eczema and supported Annie to understand what was going on when she (grandma) put the cream on.</w:t>
            </w:r>
          </w:p>
        </w:tc>
      </w:tr>
      <w:tr w:rsidR="00CA5084" w14:paraId="5F244C8D" w14:textId="77777777" w:rsidTr="002C71F3">
        <w:tc>
          <w:tcPr>
            <w:tcW w:w="3681" w:type="dxa"/>
            <w:shd w:val="clear" w:color="auto" w:fill="FFF2CC" w:themeFill="accent4" w:themeFillTint="33"/>
          </w:tcPr>
          <w:p w14:paraId="417979E8" w14:textId="77777777" w:rsidR="00CA5084" w:rsidRPr="002C71F3" w:rsidRDefault="00CA5084" w:rsidP="00CA5084">
            <w:pPr>
              <w:rPr>
                <w:b/>
                <w:bCs/>
              </w:rPr>
            </w:pPr>
            <w:r w:rsidRPr="002C71F3">
              <w:rPr>
                <w:b/>
                <w:bCs/>
              </w:rPr>
              <w:lastRenderedPageBreak/>
              <w:t>Nutritional</w:t>
            </w:r>
          </w:p>
          <w:p w14:paraId="1311E5DF" w14:textId="2EC9FA06" w:rsidR="00CA5084" w:rsidRPr="002C71F3" w:rsidRDefault="00443795" w:rsidP="00CA5084">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63B19FA5" w14:textId="77777777" w:rsidR="00CA5084" w:rsidRPr="00962030" w:rsidRDefault="00CA5084" w:rsidP="00CA5084">
            <w:pPr>
              <w:jc w:val="both"/>
              <w:rPr>
                <w:b/>
                <w:bCs/>
              </w:rPr>
            </w:pPr>
            <w:r>
              <w:rPr>
                <w:b/>
                <w:bCs/>
              </w:rPr>
              <w:t>1.</w:t>
            </w:r>
            <w:r w:rsidRPr="00962030">
              <w:rPr>
                <w:b/>
                <w:bCs/>
              </w:rPr>
              <w:t>What is it you have seen and</w:t>
            </w:r>
            <w:r>
              <w:rPr>
                <w:b/>
                <w:bCs/>
              </w:rPr>
              <w:t>/</w:t>
            </w:r>
            <w:r w:rsidRPr="00962030">
              <w:rPr>
                <w:b/>
                <w:bCs/>
              </w:rPr>
              <w:t>or heard that worries you.</w:t>
            </w:r>
          </w:p>
          <w:p w14:paraId="304667A4" w14:textId="461D90FA" w:rsidR="00CA5084" w:rsidRDefault="00CA5084" w:rsidP="00CA5084">
            <w:pPr>
              <w:jc w:val="both"/>
              <w:rPr>
                <w:b/>
                <w:bCs/>
              </w:rPr>
            </w:pPr>
            <w:r w:rsidRPr="00962030">
              <w:rPr>
                <w:b/>
                <w:bCs/>
              </w:rPr>
              <w:t xml:space="preserve">Describe the </w:t>
            </w:r>
            <w:r w:rsidR="008650BA">
              <w:rPr>
                <w:b/>
                <w:bCs/>
              </w:rPr>
              <w:t>worrying</w:t>
            </w:r>
            <w:r w:rsidRPr="00962030">
              <w:rPr>
                <w:b/>
                <w:bCs/>
              </w:rPr>
              <w:t xml:space="preserve"> behaviour.</w:t>
            </w:r>
          </w:p>
          <w:p w14:paraId="5D73A000" w14:textId="77777777" w:rsidR="00CA5084" w:rsidRDefault="00CA5084" w:rsidP="00CA5084">
            <w:pPr>
              <w:rPr>
                <w:b/>
                <w:bCs/>
              </w:rPr>
            </w:pPr>
            <w:r>
              <w:rPr>
                <w:b/>
                <w:bCs/>
              </w:rPr>
              <w:t xml:space="preserve">2. What are you worried will happen if the behaviour </w:t>
            </w:r>
            <w:r w:rsidR="0062663A">
              <w:rPr>
                <w:b/>
                <w:bCs/>
              </w:rPr>
              <w:t xml:space="preserve">you describe </w:t>
            </w:r>
            <w:r>
              <w:rPr>
                <w:b/>
                <w:bCs/>
              </w:rPr>
              <w:t>continues</w:t>
            </w:r>
            <w:r w:rsidR="00C201EA">
              <w:rPr>
                <w:b/>
                <w:bCs/>
              </w:rPr>
              <w:t>,</w:t>
            </w:r>
            <w:r>
              <w:rPr>
                <w:b/>
                <w:bCs/>
              </w:rPr>
              <w:t xml:space="preserve"> short &amp; long term.</w:t>
            </w:r>
            <w:r w:rsidR="000A2AB1">
              <w:rPr>
                <w:b/>
                <w:bCs/>
              </w:rPr>
              <w:t xml:space="preserve"> </w:t>
            </w:r>
            <w:r w:rsidR="00D233B8">
              <w:rPr>
                <w:b/>
                <w:bCs/>
              </w:rPr>
              <w:t>(</w:t>
            </w:r>
            <w:r w:rsidR="000A2AB1">
              <w:rPr>
                <w:b/>
                <w:bCs/>
              </w:rPr>
              <w:t>IMPACT</w:t>
            </w:r>
            <w:r w:rsidR="00D233B8">
              <w:rPr>
                <w:b/>
                <w:bCs/>
              </w:rPr>
              <w:t>)</w:t>
            </w:r>
          </w:p>
          <w:p w14:paraId="30AC5ACE" w14:textId="37CE1078" w:rsidR="0045010B" w:rsidRDefault="0045010B" w:rsidP="00CA5084">
            <w:r>
              <w:rPr>
                <w:b/>
                <w:bCs/>
              </w:rPr>
              <w:t>3. What’s working well. (STRENGTHS)</w:t>
            </w:r>
          </w:p>
        </w:tc>
      </w:tr>
      <w:tr w:rsidR="00CA5084" w14:paraId="7FFB8777" w14:textId="77777777" w:rsidTr="00CE2A02">
        <w:trPr>
          <w:trHeight w:val="1611"/>
        </w:trPr>
        <w:tc>
          <w:tcPr>
            <w:tcW w:w="3681" w:type="dxa"/>
          </w:tcPr>
          <w:p w14:paraId="76697CFA" w14:textId="1664B7D2" w:rsidR="00CA5084" w:rsidRDefault="00CA5084" w:rsidP="0085200F">
            <w:pPr>
              <w:pStyle w:val="ListParagraph"/>
              <w:numPr>
                <w:ilvl w:val="0"/>
                <w:numId w:val="3"/>
              </w:numPr>
            </w:pPr>
            <w:r>
              <w:t>The child</w:t>
            </w:r>
            <w:r w:rsidR="008414BD">
              <w:t>/YP</w:t>
            </w:r>
            <w:r>
              <w:t xml:space="preserve"> does not have an adequate and balanced diet.</w:t>
            </w:r>
          </w:p>
          <w:p w14:paraId="47EC83B2" w14:textId="05801976" w:rsidR="00CA5084" w:rsidRDefault="00CA5084" w:rsidP="0085200F">
            <w:pPr>
              <w:pStyle w:val="ListParagraph"/>
              <w:numPr>
                <w:ilvl w:val="0"/>
                <w:numId w:val="3"/>
              </w:numPr>
            </w:pPr>
            <w:r>
              <w:t>The child</w:t>
            </w:r>
            <w:r w:rsidR="008414BD">
              <w:t>/YP</w:t>
            </w:r>
            <w:r>
              <w:t xml:space="preserve"> has an unusually large appetite</w:t>
            </w:r>
          </w:p>
          <w:p w14:paraId="0E99B483" w14:textId="280EDF5C" w:rsidR="00CA5084" w:rsidRPr="0085200F" w:rsidRDefault="00CA5084" w:rsidP="0085200F">
            <w:pPr>
              <w:pStyle w:val="ListParagraph"/>
              <w:numPr>
                <w:ilvl w:val="0"/>
                <w:numId w:val="3"/>
              </w:numPr>
              <w:rPr>
                <w:b/>
                <w:bCs/>
              </w:rPr>
            </w:pPr>
            <w:r>
              <w:t>There is evidence that the child</w:t>
            </w:r>
            <w:r w:rsidR="008414BD">
              <w:t>/YP</w:t>
            </w:r>
            <w:r>
              <w:t xml:space="preserve"> is stealing or hoarding food</w:t>
            </w:r>
          </w:p>
        </w:tc>
        <w:tc>
          <w:tcPr>
            <w:tcW w:w="10267" w:type="dxa"/>
          </w:tcPr>
          <w:p w14:paraId="21AFBB1F" w14:textId="2F55C93E" w:rsidR="003E3D56" w:rsidRPr="003E3D56" w:rsidRDefault="003E3D56" w:rsidP="003E3D56">
            <w:pPr>
              <w:rPr>
                <w:b/>
                <w:bCs/>
                <w:color w:val="FF0000"/>
              </w:rPr>
            </w:pPr>
            <w:r w:rsidRPr="003E3D56">
              <w:rPr>
                <w:b/>
                <w:bCs/>
                <w:color w:val="FF0000"/>
              </w:rPr>
              <w:t>EXAMPLE</w:t>
            </w:r>
            <w:r>
              <w:rPr>
                <w:b/>
                <w:bCs/>
                <w:color w:val="FF0000"/>
              </w:rPr>
              <w:t xml:space="preserve"> - </w:t>
            </w:r>
            <w:r w:rsidRPr="003E3D56">
              <w:rPr>
                <w:b/>
                <w:bCs/>
                <w:color w:val="FF0000"/>
              </w:rPr>
              <w:t>PLEASE DELETE</w:t>
            </w:r>
          </w:p>
          <w:p w14:paraId="44BA409E" w14:textId="77777777" w:rsidR="003E3D56" w:rsidRDefault="003E3D56" w:rsidP="00CA5084">
            <w:pPr>
              <w:rPr>
                <w:i/>
                <w:iCs/>
              </w:rPr>
            </w:pPr>
          </w:p>
          <w:p w14:paraId="2F44B688" w14:textId="552D44EE" w:rsidR="00CA5084" w:rsidRPr="003E3D56" w:rsidRDefault="0050077C" w:rsidP="00CA5084">
            <w:pPr>
              <w:rPr>
                <w:i/>
                <w:iCs/>
                <w:color w:val="FF0000"/>
              </w:rPr>
            </w:pPr>
            <w:r w:rsidRPr="003E3D56">
              <w:rPr>
                <w:i/>
                <w:iCs/>
                <w:color w:val="FF0000"/>
              </w:rPr>
              <w:t xml:space="preserve">Staff on the ward have noticed that Ben </w:t>
            </w:r>
            <w:r w:rsidR="00263268" w:rsidRPr="003E3D56">
              <w:rPr>
                <w:i/>
                <w:iCs/>
                <w:color w:val="FF0000"/>
              </w:rPr>
              <w:t>will eat his meals and ask for more afterwards</w:t>
            </w:r>
            <w:r w:rsidR="00B3349B" w:rsidRPr="003E3D56">
              <w:rPr>
                <w:i/>
                <w:iCs/>
                <w:color w:val="FF0000"/>
              </w:rPr>
              <w:t>. Staff also found food in his bag</w:t>
            </w:r>
            <w:r w:rsidR="00B96CFC" w:rsidRPr="003E3D56">
              <w:rPr>
                <w:i/>
                <w:iCs/>
                <w:color w:val="FF0000"/>
              </w:rPr>
              <w:t xml:space="preserve"> that he had taken from the kitchen.  Ben told staff he was going to </w:t>
            </w:r>
            <w:r w:rsidR="00605283" w:rsidRPr="003E3D56">
              <w:rPr>
                <w:i/>
                <w:iCs/>
                <w:color w:val="FF0000"/>
              </w:rPr>
              <w:t>give some of the food to his brother and save the re</w:t>
            </w:r>
            <w:r w:rsidR="004F009E" w:rsidRPr="003E3D56">
              <w:rPr>
                <w:i/>
                <w:iCs/>
                <w:color w:val="FF0000"/>
              </w:rPr>
              <w:t>st.</w:t>
            </w:r>
          </w:p>
          <w:p w14:paraId="1BC4CFB5" w14:textId="77777777" w:rsidR="004F009E" w:rsidRPr="003E3D56" w:rsidRDefault="004F009E" w:rsidP="00CA5084">
            <w:pPr>
              <w:rPr>
                <w:i/>
                <w:iCs/>
                <w:color w:val="FF0000"/>
              </w:rPr>
            </w:pPr>
          </w:p>
          <w:p w14:paraId="20D0E6E8" w14:textId="77777777" w:rsidR="004F009E" w:rsidRPr="003E3D56" w:rsidRDefault="004F009E" w:rsidP="00CA5084">
            <w:pPr>
              <w:rPr>
                <w:i/>
                <w:iCs/>
                <w:color w:val="FF0000"/>
              </w:rPr>
            </w:pPr>
            <w:r w:rsidRPr="003E3D56">
              <w:rPr>
                <w:i/>
                <w:iCs/>
                <w:color w:val="FF0000"/>
              </w:rPr>
              <w:t xml:space="preserve">Staff worry that Ben might be hoarding food while in </w:t>
            </w:r>
            <w:r w:rsidR="004E7ED4" w:rsidRPr="003E3D56">
              <w:rPr>
                <w:i/>
                <w:iCs/>
                <w:color w:val="FF0000"/>
              </w:rPr>
              <w:t xml:space="preserve">hospital as he </w:t>
            </w:r>
            <w:r w:rsidR="000022D5" w:rsidRPr="003E3D56">
              <w:rPr>
                <w:i/>
                <w:iCs/>
                <w:color w:val="FF0000"/>
              </w:rPr>
              <w:t>isn’t fed regular meals at home.</w:t>
            </w:r>
            <w:r w:rsidR="00BB6EC0" w:rsidRPr="003E3D56">
              <w:rPr>
                <w:i/>
                <w:iCs/>
                <w:color w:val="FF0000"/>
              </w:rPr>
              <w:t xml:space="preserve"> If Ben isn’t </w:t>
            </w:r>
            <w:r w:rsidR="00F84C69" w:rsidRPr="003E3D56">
              <w:rPr>
                <w:i/>
                <w:iCs/>
                <w:color w:val="FF0000"/>
              </w:rPr>
              <w:t xml:space="preserve">getting regular nutritious </w:t>
            </w:r>
            <w:r w:rsidR="003A1C2D" w:rsidRPr="003E3D56">
              <w:rPr>
                <w:i/>
                <w:iCs/>
                <w:color w:val="FF0000"/>
              </w:rPr>
              <w:t>meals,</w:t>
            </w:r>
            <w:r w:rsidR="00F84C69" w:rsidRPr="003E3D56">
              <w:rPr>
                <w:i/>
                <w:iCs/>
                <w:color w:val="FF0000"/>
              </w:rPr>
              <w:t xml:space="preserve"> he will be tired and </w:t>
            </w:r>
            <w:r w:rsidR="003A1C2D" w:rsidRPr="003E3D56">
              <w:rPr>
                <w:i/>
                <w:iCs/>
                <w:color w:val="FF0000"/>
              </w:rPr>
              <w:t>hungry</w:t>
            </w:r>
            <w:r w:rsidR="000D02BF" w:rsidRPr="003E3D56">
              <w:rPr>
                <w:i/>
                <w:iCs/>
                <w:color w:val="FF0000"/>
              </w:rPr>
              <w:t xml:space="preserve">, he </w:t>
            </w:r>
            <w:r w:rsidR="0082781A" w:rsidRPr="003E3D56">
              <w:rPr>
                <w:i/>
                <w:iCs/>
                <w:color w:val="FF0000"/>
              </w:rPr>
              <w:t>may become ill or deficient</w:t>
            </w:r>
            <w:r w:rsidR="000D02BF" w:rsidRPr="003E3D56">
              <w:rPr>
                <w:i/>
                <w:iCs/>
                <w:color w:val="FF0000"/>
              </w:rPr>
              <w:t xml:space="preserve"> because he isn’t getting the right nutrients he needs.</w:t>
            </w:r>
            <w:r w:rsidR="0082781A" w:rsidRPr="003E3D56">
              <w:rPr>
                <w:i/>
                <w:iCs/>
                <w:color w:val="FF0000"/>
              </w:rPr>
              <w:t xml:space="preserve"> </w:t>
            </w:r>
            <w:r w:rsidR="0032657F" w:rsidRPr="003E3D56">
              <w:rPr>
                <w:i/>
                <w:iCs/>
                <w:color w:val="FF0000"/>
              </w:rPr>
              <w:t xml:space="preserve">If Ben isn’t getting nutritious </w:t>
            </w:r>
            <w:r w:rsidR="00003816" w:rsidRPr="003E3D56">
              <w:rPr>
                <w:i/>
                <w:iCs/>
                <w:color w:val="FF0000"/>
              </w:rPr>
              <w:t>food,</w:t>
            </w:r>
            <w:r w:rsidR="0032657F" w:rsidRPr="003E3D56">
              <w:rPr>
                <w:i/>
                <w:iCs/>
                <w:color w:val="FF0000"/>
              </w:rPr>
              <w:t xml:space="preserve"> </w:t>
            </w:r>
            <w:r w:rsidR="00016DDA" w:rsidRPr="003E3D56">
              <w:rPr>
                <w:i/>
                <w:iCs/>
                <w:color w:val="FF0000"/>
              </w:rPr>
              <w:t>he may struggle to concentrate and do well in school due to being hungry</w:t>
            </w:r>
            <w:r w:rsidR="00003816" w:rsidRPr="003E3D56">
              <w:rPr>
                <w:i/>
                <w:iCs/>
                <w:color w:val="FF0000"/>
              </w:rPr>
              <w:t>. Children need food to keep their bodies well, fit, and active.</w:t>
            </w:r>
          </w:p>
          <w:p w14:paraId="2300C5D1" w14:textId="77777777" w:rsidR="00A12060" w:rsidRDefault="00A12060" w:rsidP="00CA5084">
            <w:pPr>
              <w:rPr>
                <w:i/>
                <w:iCs/>
                <w:color w:val="FF0000"/>
              </w:rPr>
            </w:pPr>
          </w:p>
          <w:p w14:paraId="0F7758EE" w14:textId="1D0FCCF8" w:rsidR="0045010B" w:rsidRPr="003E3D56" w:rsidRDefault="0098281C" w:rsidP="00CA5084">
            <w:pPr>
              <w:rPr>
                <w:i/>
                <w:iCs/>
                <w:color w:val="FF0000"/>
              </w:rPr>
            </w:pPr>
            <w:r>
              <w:rPr>
                <w:i/>
                <w:iCs/>
                <w:color w:val="FF0000"/>
              </w:rPr>
              <w:t xml:space="preserve">Ben tells us </w:t>
            </w:r>
            <w:r w:rsidR="008A50C1">
              <w:rPr>
                <w:i/>
                <w:iCs/>
                <w:color w:val="FF0000"/>
              </w:rPr>
              <w:t xml:space="preserve">he loves it when his Aunt Mandy visits as she makes sure </w:t>
            </w:r>
            <w:r w:rsidR="00781CCA">
              <w:rPr>
                <w:i/>
                <w:iCs/>
                <w:color w:val="FF0000"/>
              </w:rPr>
              <w:t>Ben and his brother hav</w:t>
            </w:r>
            <w:r w:rsidR="007B7EE5">
              <w:rPr>
                <w:i/>
                <w:iCs/>
                <w:color w:val="FF0000"/>
              </w:rPr>
              <w:t xml:space="preserve">e food in the cupboard. </w:t>
            </w:r>
          </w:p>
          <w:p w14:paraId="39AEBFA9" w14:textId="0937212F" w:rsidR="00A12060" w:rsidRDefault="00A12060" w:rsidP="00CA5084"/>
        </w:tc>
      </w:tr>
      <w:tr w:rsidR="00CA5084" w14:paraId="4CECECDD" w14:textId="77777777" w:rsidTr="002C71F3">
        <w:tc>
          <w:tcPr>
            <w:tcW w:w="3681" w:type="dxa"/>
            <w:shd w:val="clear" w:color="auto" w:fill="FFF2CC" w:themeFill="accent4" w:themeFillTint="33"/>
          </w:tcPr>
          <w:p w14:paraId="56B6FDE3" w14:textId="77777777" w:rsidR="00CA5084" w:rsidRDefault="00CA5084" w:rsidP="00CA5084">
            <w:pPr>
              <w:rPr>
                <w:b/>
                <w:bCs/>
              </w:rPr>
            </w:pPr>
            <w:r w:rsidRPr="002C71F3">
              <w:rPr>
                <w:b/>
                <w:bCs/>
              </w:rPr>
              <w:t xml:space="preserve">Emotional </w:t>
            </w:r>
          </w:p>
          <w:p w14:paraId="5AC1EE9A" w14:textId="0AFC4CB7" w:rsidR="00443795" w:rsidRPr="002C71F3" w:rsidRDefault="00443795" w:rsidP="00CA5084">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5C851F23" w14:textId="77777777" w:rsidR="00CA5084" w:rsidRPr="00962030" w:rsidRDefault="00CA5084" w:rsidP="00CA5084">
            <w:pPr>
              <w:jc w:val="both"/>
              <w:rPr>
                <w:b/>
                <w:bCs/>
              </w:rPr>
            </w:pPr>
            <w:r>
              <w:rPr>
                <w:b/>
                <w:bCs/>
              </w:rPr>
              <w:t>1.</w:t>
            </w:r>
            <w:r w:rsidRPr="00962030">
              <w:rPr>
                <w:b/>
                <w:bCs/>
              </w:rPr>
              <w:t>What is it you have seen and</w:t>
            </w:r>
            <w:r>
              <w:rPr>
                <w:b/>
                <w:bCs/>
              </w:rPr>
              <w:t>/</w:t>
            </w:r>
            <w:r w:rsidRPr="00962030">
              <w:rPr>
                <w:b/>
                <w:bCs/>
              </w:rPr>
              <w:t>or heard that worries you.</w:t>
            </w:r>
          </w:p>
          <w:p w14:paraId="7A0870D5" w14:textId="3FACFED4" w:rsidR="00CA5084" w:rsidRDefault="00CA5084" w:rsidP="00CA5084">
            <w:pPr>
              <w:jc w:val="both"/>
              <w:rPr>
                <w:b/>
                <w:bCs/>
              </w:rPr>
            </w:pPr>
            <w:r w:rsidRPr="00962030">
              <w:rPr>
                <w:b/>
                <w:bCs/>
              </w:rPr>
              <w:t xml:space="preserve">Describe the </w:t>
            </w:r>
            <w:r w:rsidR="00EF57FA">
              <w:rPr>
                <w:b/>
                <w:bCs/>
              </w:rPr>
              <w:t>worrying</w:t>
            </w:r>
            <w:r w:rsidRPr="00962030">
              <w:rPr>
                <w:b/>
                <w:bCs/>
              </w:rPr>
              <w:t xml:space="preserve"> behaviour.</w:t>
            </w:r>
          </w:p>
          <w:p w14:paraId="697B5CA9" w14:textId="77777777" w:rsidR="00CA5084" w:rsidRDefault="00CA5084" w:rsidP="00CA5084">
            <w:pPr>
              <w:rPr>
                <w:b/>
                <w:bCs/>
              </w:rPr>
            </w:pPr>
            <w:r>
              <w:rPr>
                <w:b/>
                <w:bCs/>
              </w:rPr>
              <w:t xml:space="preserve">2. What are you worried will happen if the behaviour </w:t>
            </w:r>
            <w:r w:rsidR="0062663A">
              <w:rPr>
                <w:b/>
                <w:bCs/>
              </w:rPr>
              <w:t xml:space="preserve">you describe </w:t>
            </w:r>
            <w:r>
              <w:rPr>
                <w:b/>
                <w:bCs/>
              </w:rPr>
              <w:t>continues</w:t>
            </w:r>
            <w:r w:rsidR="00C201EA">
              <w:rPr>
                <w:b/>
                <w:bCs/>
              </w:rPr>
              <w:t>,</w:t>
            </w:r>
            <w:r>
              <w:rPr>
                <w:b/>
                <w:bCs/>
              </w:rPr>
              <w:t xml:space="preserve"> short &amp; long term.</w:t>
            </w:r>
            <w:r w:rsidR="000A2AB1">
              <w:rPr>
                <w:b/>
                <w:bCs/>
              </w:rPr>
              <w:t xml:space="preserve"> </w:t>
            </w:r>
            <w:r w:rsidR="00D233B8">
              <w:rPr>
                <w:b/>
                <w:bCs/>
              </w:rPr>
              <w:t>(</w:t>
            </w:r>
            <w:r w:rsidR="000A2AB1">
              <w:rPr>
                <w:b/>
                <w:bCs/>
              </w:rPr>
              <w:t>IMPACT</w:t>
            </w:r>
            <w:r w:rsidR="00D233B8">
              <w:rPr>
                <w:b/>
                <w:bCs/>
              </w:rPr>
              <w:t>)</w:t>
            </w:r>
          </w:p>
          <w:p w14:paraId="5CEB60C9" w14:textId="3C9EB21C" w:rsidR="0045010B" w:rsidRDefault="0045010B" w:rsidP="00CA5084">
            <w:r>
              <w:rPr>
                <w:b/>
                <w:bCs/>
              </w:rPr>
              <w:t>3. What’s working well. (STRENGTHS)</w:t>
            </w:r>
          </w:p>
        </w:tc>
      </w:tr>
      <w:tr w:rsidR="00CA5084" w14:paraId="35D5CF1A" w14:textId="77777777" w:rsidTr="000908B5">
        <w:trPr>
          <w:trHeight w:val="1104"/>
        </w:trPr>
        <w:tc>
          <w:tcPr>
            <w:tcW w:w="3681" w:type="dxa"/>
            <w:shd w:val="clear" w:color="auto" w:fill="FFFFFF" w:themeFill="background1"/>
          </w:tcPr>
          <w:p w14:paraId="4B036D87" w14:textId="77777777" w:rsidR="00CA5084" w:rsidRDefault="00CA5084" w:rsidP="0085200F">
            <w:pPr>
              <w:pStyle w:val="ListParagraph"/>
              <w:numPr>
                <w:ilvl w:val="0"/>
                <w:numId w:val="4"/>
              </w:numPr>
            </w:pPr>
            <w:r>
              <w:t>High criticism - Low warmth</w:t>
            </w:r>
          </w:p>
          <w:p w14:paraId="399CF5B5" w14:textId="77777777" w:rsidR="00CA5084" w:rsidRDefault="00CA5084" w:rsidP="0085200F">
            <w:pPr>
              <w:pStyle w:val="ListParagraph"/>
              <w:numPr>
                <w:ilvl w:val="0"/>
                <w:numId w:val="4"/>
              </w:numPr>
            </w:pPr>
            <w:r>
              <w:t>Parents/Carers attitude to warmth and care.</w:t>
            </w:r>
          </w:p>
          <w:p w14:paraId="266785B3" w14:textId="77777777" w:rsidR="00CA5084" w:rsidRDefault="00CA5084" w:rsidP="0085200F">
            <w:pPr>
              <w:pStyle w:val="ListParagraph"/>
              <w:numPr>
                <w:ilvl w:val="0"/>
                <w:numId w:val="4"/>
              </w:numPr>
            </w:pPr>
            <w:r>
              <w:t>Adult behaviour</w:t>
            </w:r>
          </w:p>
          <w:p w14:paraId="7FD882EF" w14:textId="77777777" w:rsidR="00CA5084" w:rsidRDefault="00CA5084" w:rsidP="0085200F">
            <w:pPr>
              <w:pStyle w:val="ListParagraph"/>
              <w:numPr>
                <w:ilvl w:val="0"/>
                <w:numId w:val="4"/>
              </w:numPr>
            </w:pPr>
            <w:r>
              <w:t>Parental/Family conflict</w:t>
            </w:r>
          </w:p>
          <w:p w14:paraId="492A13FE" w14:textId="77777777" w:rsidR="00CA5084" w:rsidRDefault="00CA5084" w:rsidP="0085200F">
            <w:pPr>
              <w:pStyle w:val="ListParagraph"/>
              <w:numPr>
                <w:ilvl w:val="0"/>
                <w:numId w:val="4"/>
              </w:numPr>
            </w:pPr>
            <w:r>
              <w:t>Young Carers</w:t>
            </w:r>
          </w:p>
          <w:p w14:paraId="093842B4" w14:textId="77777777" w:rsidR="00CA5084" w:rsidRPr="004F1AB6" w:rsidRDefault="00CA5084" w:rsidP="0085200F">
            <w:pPr>
              <w:pStyle w:val="ListParagraph"/>
              <w:numPr>
                <w:ilvl w:val="0"/>
                <w:numId w:val="4"/>
              </w:numPr>
              <w:rPr>
                <w:b/>
                <w:bCs/>
              </w:rPr>
            </w:pPr>
            <w:r>
              <w:t>Positive values</w:t>
            </w:r>
          </w:p>
          <w:p w14:paraId="5E432C83" w14:textId="4ABAC984" w:rsidR="004F1AB6" w:rsidRPr="004F1AB6" w:rsidRDefault="004F1AB6" w:rsidP="0085200F">
            <w:pPr>
              <w:pStyle w:val="ListParagraph"/>
              <w:numPr>
                <w:ilvl w:val="0"/>
                <w:numId w:val="4"/>
              </w:numPr>
            </w:pPr>
            <w:r w:rsidRPr="004F1AB6">
              <w:t>Child/YP</w:t>
            </w:r>
            <w:r>
              <w:t xml:space="preserve"> </w:t>
            </w:r>
            <w:r w:rsidR="00E43788">
              <w:t xml:space="preserve">concerns re poor mental health and </w:t>
            </w:r>
            <w:proofErr w:type="spellStart"/>
            <w:r w:rsidR="00E43788">
              <w:t>self esteem</w:t>
            </w:r>
            <w:proofErr w:type="spellEnd"/>
            <w:r w:rsidR="00E43788">
              <w:t>.</w:t>
            </w:r>
          </w:p>
        </w:tc>
        <w:tc>
          <w:tcPr>
            <w:tcW w:w="10267" w:type="dxa"/>
            <w:shd w:val="clear" w:color="auto" w:fill="FFFFFF" w:themeFill="background1"/>
          </w:tcPr>
          <w:p w14:paraId="43AF419B" w14:textId="0DCD7C4A" w:rsidR="003E3D56" w:rsidRPr="003E3D56" w:rsidRDefault="003E3D56" w:rsidP="003E3D56">
            <w:pPr>
              <w:rPr>
                <w:b/>
                <w:bCs/>
                <w:color w:val="FF0000"/>
              </w:rPr>
            </w:pPr>
            <w:r w:rsidRPr="003E3D56">
              <w:rPr>
                <w:b/>
                <w:bCs/>
                <w:color w:val="FF0000"/>
              </w:rPr>
              <w:t>EXAMPLE</w:t>
            </w:r>
            <w:r>
              <w:rPr>
                <w:b/>
                <w:bCs/>
                <w:color w:val="FF0000"/>
              </w:rPr>
              <w:t xml:space="preserve"> - </w:t>
            </w:r>
            <w:r w:rsidRPr="003E3D56">
              <w:rPr>
                <w:b/>
                <w:bCs/>
                <w:color w:val="FF0000"/>
              </w:rPr>
              <w:t>PLEASE DELETE</w:t>
            </w:r>
          </w:p>
          <w:p w14:paraId="6887FAD9" w14:textId="77777777" w:rsidR="003E3D56" w:rsidRDefault="003E3D56" w:rsidP="0024422E">
            <w:pPr>
              <w:rPr>
                <w:i/>
                <w:iCs/>
                <w:color w:val="FF0000"/>
              </w:rPr>
            </w:pPr>
          </w:p>
          <w:p w14:paraId="2B32F163" w14:textId="7BCFA8B4" w:rsidR="008800FE" w:rsidRPr="003E3D56" w:rsidRDefault="008800FE" w:rsidP="0024422E">
            <w:pPr>
              <w:rPr>
                <w:i/>
                <w:iCs/>
                <w:color w:val="FF0000"/>
              </w:rPr>
            </w:pPr>
            <w:r w:rsidRPr="003E3D56">
              <w:rPr>
                <w:i/>
                <w:iCs/>
                <w:color w:val="FF0000"/>
              </w:rPr>
              <w:t xml:space="preserve">While </w:t>
            </w:r>
            <w:proofErr w:type="gramStart"/>
            <w:r w:rsidRPr="003E3D56">
              <w:rPr>
                <w:i/>
                <w:iCs/>
                <w:color w:val="FF0000"/>
              </w:rPr>
              <w:t>Will</w:t>
            </w:r>
            <w:proofErr w:type="gramEnd"/>
            <w:r w:rsidRPr="003E3D56">
              <w:rPr>
                <w:i/>
                <w:iCs/>
                <w:color w:val="FF0000"/>
              </w:rPr>
              <w:t xml:space="preserve"> was in the A&amp;E department with his mum</w:t>
            </w:r>
            <w:r w:rsidR="008E4CD7" w:rsidRPr="003E3D56">
              <w:rPr>
                <w:i/>
                <w:iCs/>
                <w:color w:val="FF0000"/>
              </w:rPr>
              <w:t xml:space="preserve">, he became very upset and frightened </w:t>
            </w:r>
            <w:r w:rsidR="00B658DD" w:rsidRPr="003E3D56">
              <w:rPr>
                <w:i/>
                <w:iCs/>
                <w:color w:val="FF0000"/>
              </w:rPr>
              <w:t>when the doctor said he may need to have more tests</w:t>
            </w:r>
            <w:r w:rsidR="00CB4082" w:rsidRPr="003E3D56">
              <w:rPr>
                <w:i/>
                <w:iCs/>
                <w:color w:val="FF0000"/>
              </w:rPr>
              <w:t>. The doctor reported that mum didn’t offer Will any comfort or show him any affection</w:t>
            </w:r>
            <w:r w:rsidR="00423717" w:rsidRPr="003E3D56">
              <w:rPr>
                <w:i/>
                <w:iCs/>
                <w:color w:val="FF0000"/>
              </w:rPr>
              <w:t xml:space="preserve"> when he became upset. As the Doctor left the </w:t>
            </w:r>
            <w:r w:rsidR="007662E1" w:rsidRPr="003E3D56">
              <w:rPr>
                <w:i/>
                <w:iCs/>
                <w:color w:val="FF0000"/>
              </w:rPr>
              <w:t>room,</w:t>
            </w:r>
            <w:r w:rsidR="00423717" w:rsidRPr="003E3D56">
              <w:rPr>
                <w:i/>
                <w:iCs/>
                <w:color w:val="FF0000"/>
              </w:rPr>
              <w:t xml:space="preserve"> he heard mum tell Will to </w:t>
            </w:r>
            <w:r w:rsidR="007662E1" w:rsidRPr="003E3D56">
              <w:rPr>
                <w:i/>
                <w:iCs/>
                <w:color w:val="FF0000"/>
              </w:rPr>
              <w:t>“shut up, whinging”.</w:t>
            </w:r>
          </w:p>
          <w:p w14:paraId="61918E23" w14:textId="77777777" w:rsidR="007662E1" w:rsidRPr="003E3D56" w:rsidRDefault="007662E1" w:rsidP="0024422E">
            <w:pPr>
              <w:rPr>
                <w:i/>
                <w:iCs/>
                <w:color w:val="FF0000"/>
              </w:rPr>
            </w:pPr>
          </w:p>
          <w:p w14:paraId="1C3855FF" w14:textId="77777777" w:rsidR="003A146A" w:rsidRDefault="005946F4" w:rsidP="0024422E">
            <w:pPr>
              <w:rPr>
                <w:i/>
                <w:iCs/>
                <w:color w:val="FF0000"/>
              </w:rPr>
            </w:pPr>
            <w:r w:rsidRPr="003E3D56">
              <w:rPr>
                <w:i/>
                <w:iCs/>
                <w:color w:val="FF0000"/>
              </w:rPr>
              <w:t xml:space="preserve">If </w:t>
            </w:r>
            <w:proofErr w:type="gramStart"/>
            <w:r w:rsidRPr="003E3D56">
              <w:rPr>
                <w:i/>
                <w:iCs/>
                <w:color w:val="FF0000"/>
              </w:rPr>
              <w:t>Will</w:t>
            </w:r>
            <w:proofErr w:type="gramEnd"/>
            <w:r w:rsidRPr="003E3D56">
              <w:rPr>
                <w:i/>
                <w:iCs/>
                <w:color w:val="FF0000"/>
              </w:rPr>
              <w:t xml:space="preserve"> isn’t </w:t>
            </w:r>
            <w:proofErr w:type="spellStart"/>
            <w:r w:rsidRPr="003E3D56">
              <w:rPr>
                <w:i/>
                <w:iCs/>
                <w:color w:val="FF0000"/>
              </w:rPr>
              <w:t>shown</w:t>
            </w:r>
            <w:proofErr w:type="spellEnd"/>
            <w:r w:rsidRPr="003E3D56">
              <w:rPr>
                <w:i/>
                <w:iCs/>
                <w:color w:val="FF0000"/>
              </w:rPr>
              <w:t xml:space="preserve"> the love, support and affection that all children need</w:t>
            </w:r>
            <w:r w:rsidR="000C77EA" w:rsidRPr="003E3D56">
              <w:rPr>
                <w:i/>
                <w:iCs/>
                <w:color w:val="FF0000"/>
              </w:rPr>
              <w:t>,</w:t>
            </w:r>
            <w:r w:rsidRPr="003E3D56">
              <w:rPr>
                <w:i/>
                <w:iCs/>
                <w:color w:val="FF0000"/>
              </w:rPr>
              <w:t xml:space="preserve"> especially when they are frightened or in pain</w:t>
            </w:r>
            <w:r w:rsidR="00383B22" w:rsidRPr="003E3D56">
              <w:rPr>
                <w:i/>
                <w:iCs/>
                <w:color w:val="FF0000"/>
              </w:rPr>
              <w:t>,</w:t>
            </w:r>
            <w:r w:rsidRPr="003E3D56">
              <w:rPr>
                <w:i/>
                <w:iCs/>
                <w:color w:val="FF0000"/>
              </w:rPr>
              <w:t xml:space="preserve"> they may grow up feeling unloved and uncared for. If this continues long term, they may struggle with their own mental health and self-worth because of this</w:t>
            </w:r>
            <w:r w:rsidR="003A146A">
              <w:rPr>
                <w:i/>
                <w:iCs/>
                <w:color w:val="FF0000"/>
              </w:rPr>
              <w:t>.</w:t>
            </w:r>
          </w:p>
          <w:p w14:paraId="27DB5BCA" w14:textId="11DB116E" w:rsidR="007662E1" w:rsidRDefault="00383B22" w:rsidP="0024422E">
            <w:pPr>
              <w:rPr>
                <w:i/>
                <w:iCs/>
                <w:color w:val="FF0000"/>
              </w:rPr>
            </w:pPr>
            <w:r w:rsidRPr="003E3D56">
              <w:rPr>
                <w:i/>
                <w:iCs/>
                <w:color w:val="FF0000"/>
              </w:rPr>
              <w:t>.</w:t>
            </w:r>
          </w:p>
          <w:p w14:paraId="268E862A" w14:textId="776273C3" w:rsidR="00D17001" w:rsidRDefault="00D17001" w:rsidP="00D17001">
            <w:pPr>
              <w:rPr>
                <w:i/>
                <w:iCs/>
                <w:color w:val="FF0000"/>
              </w:rPr>
            </w:pPr>
            <w:r>
              <w:rPr>
                <w:i/>
                <w:iCs/>
                <w:color w:val="FF0000"/>
              </w:rPr>
              <w:lastRenderedPageBreak/>
              <w:t>Will’s older brother came into the A&amp;E department</w:t>
            </w:r>
            <w:r w:rsidR="00122BD3">
              <w:rPr>
                <w:i/>
                <w:iCs/>
                <w:color w:val="FF0000"/>
              </w:rPr>
              <w:t xml:space="preserve"> </w:t>
            </w:r>
            <w:r>
              <w:rPr>
                <w:i/>
                <w:iCs/>
                <w:color w:val="FF0000"/>
              </w:rPr>
              <w:t xml:space="preserve">after football, and immediately gave Will a great big hug – Will was very responsive to this and clung to his brother. </w:t>
            </w:r>
          </w:p>
          <w:p w14:paraId="6E1A98B9" w14:textId="77777777" w:rsidR="00D17001" w:rsidRDefault="00D17001" w:rsidP="0024422E">
            <w:pPr>
              <w:rPr>
                <w:i/>
                <w:iCs/>
                <w:color w:val="FF0000"/>
              </w:rPr>
            </w:pPr>
          </w:p>
          <w:p w14:paraId="01F2B569" w14:textId="77777777" w:rsidR="00D17001" w:rsidRPr="003E3D56" w:rsidRDefault="00D17001" w:rsidP="0024422E">
            <w:pPr>
              <w:rPr>
                <w:i/>
                <w:iCs/>
                <w:color w:val="FF0000"/>
              </w:rPr>
            </w:pPr>
          </w:p>
          <w:p w14:paraId="520F73AF" w14:textId="0C3C7D1D" w:rsidR="000022D5" w:rsidRDefault="000022D5" w:rsidP="0024422E"/>
        </w:tc>
      </w:tr>
      <w:tr w:rsidR="00CA5084" w14:paraId="5B257089" w14:textId="77777777" w:rsidTr="002C71F3">
        <w:tc>
          <w:tcPr>
            <w:tcW w:w="3681" w:type="dxa"/>
            <w:shd w:val="clear" w:color="auto" w:fill="FFF2CC" w:themeFill="accent4" w:themeFillTint="33"/>
          </w:tcPr>
          <w:p w14:paraId="05E5D3EE" w14:textId="77777777" w:rsidR="00CA5084" w:rsidRDefault="00CA5084" w:rsidP="00CA5084">
            <w:pPr>
              <w:rPr>
                <w:b/>
                <w:bCs/>
              </w:rPr>
            </w:pPr>
            <w:r w:rsidRPr="002C71F3">
              <w:rPr>
                <w:b/>
                <w:bCs/>
              </w:rPr>
              <w:lastRenderedPageBreak/>
              <w:t>Educational</w:t>
            </w:r>
          </w:p>
          <w:p w14:paraId="580BDD90" w14:textId="6329CA46" w:rsidR="00443795" w:rsidRPr="002C71F3" w:rsidRDefault="00443795" w:rsidP="00CA5084">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274D4484" w14:textId="77777777" w:rsidR="00CA5084" w:rsidRPr="00962030" w:rsidRDefault="00CA5084" w:rsidP="00CA5084">
            <w:pPr>
              <w:jc w:val="both"/>
              <w:rPr>
                <w:b/>
                <w:bCs/>
              </w:rPr>
            </w:pPr>
            <w:r>
              <w:rPr>
                <w:b/>
                <w:bCs/>
              </w:rPr>
              <w:t>1.</w:t>
            </w:r>
            <w:r w:rsidRPr="00962030">
              <w:rPr>
                <w:b/>
                <w:bCs/>
              </w:rPr>
              <w:t>What is it you have seen and</w:t>
            </w:r>
            <w:r>
              <w:rPr>
                <w:b/>
                <w:bCs/>
              </w:rPr>
              <w:t>/</w:t>
            </w:r>
            <w:r w:rsidRPr="00962030">
              <w:rPr>
                <w:b/>
                <w:bCs/>
              </w:rPr>
              <w:t>or heard that worries you.</w:t>
            </w:r>
          </w:p>
          <w:p w14:paraId="5A4A4DD9" w14:textId="02E5CB49" w:rsidR="00CA5084" w:rsidRDefault="00CA5084" w:rsidP="00CA5084">
            <w:pPr>
              <w:jc w:val="both"/>
              <w:rPr>
                <w:b/>
                <w:bCs/>
              </w:rPr>
            </w:pPr>
            <w:r w:rsidRPr="00962030">
              <w:rPr>
                <w:b/>
                <w:bCs/>
              </w:rPr>
              <w:t>Describe the</w:t>
            </w:r>
            <w:r w:rsidR="00EF57FA">
              <w:rPr>
                <w:b/>
                <w:bCs/>
              </w:rPr>
              <w:t xml:space="preserve"> worrying</w:t>
            </w:r>
            <w:r w:rsidRPr="00962030">
              <w:rPr>
                <w:b/>
                <w:bCs/>
              </w:rPr>
              <w:t xml:space="preserve"> behaviour.</w:t>
            </w:r>
          </w:p>
          <w:p w14:paraId="08917CB0" w14:textId="77777777" w:rsidR="00CA5084" w:rsidRDefault="00CA5084" w:rsidP="00CA5084">
            <w:pPr>
              <w:rPr>
                <w:b/>
                <w:bCs/>
              </w:rPr>
            </w:pPr>
            <w:r>
              <w:rPr>
                <w:b/>
                <w:bCs/>
              </w:rPr>
              <w:t xml:space="preserve">2. What are you worried will happen if the behaviour </w:t>
            </w:r>
            <w:r w:rsidR="00EF57FA">
              <w:rPr>
                <w:b/>
                <w:bCs/>
              </w:rPr>
              <w:t xml:space="preserve">you describe </w:t>
            </w:r>
            <w:r>
              <w:rPr>
                <w:b/>
                <w:bCs/>
              </w:rPr>
              <w:t>continues</w:t>
            </w:r>
            <w:r w:rsidR="00C201EA">
              <w:rPr>
                <w:b/>
                <w:bCs/>
              </w:rPr>
              <w:t>,</w:t>
            </w:r>
            <w:r>
              <w:rPr>
                <w:b/>
                <w:bCs/>
              </w:rPr>
              <w:t xml:space="preserve"> short &amp; long term.</w:t>
            </w:r>
            <w:r w:rsidR="000A2AB1">
              <w:rPr>
                <w:b/>
                <w:bCs/>
              </w:rPr>
              <w:t xml:space="preserve"> </w:t>
            </w:r>
            <w:r w:rsidR="00D233B8">
              <w:rPr>
                <w:b/>
                <w:bCs/>
              </w:rPr>
              <w:t>(</w:t>
            </w:r>
            <w:r w:rsidR="000A2AB1">
              <w:rPr>
                <w:b/>
                <w:bCs/>
              </w:rPr>
              <w:t>IMPACT</w:t>
            </w:r>
            <w:r w:rsidR="00D233B8">
              <w:rPr>
                <w:b/>
                <w:bCs/>
              </w:rPr>
              <w:t>)</w:t>
            </w:r>
          </w:p>
          <w:p w14:paraId="5A3FC2EA" w14:textId="568607A5" w:rsidR="0045010B" w:rsidRDefault="0045010B" w:rsidP="00CA5084">
            <w:r>
              <w:rPr>
                <w:b/>
                <w:bCs/>
              </w:rPr>
              <w:t>3. What’s working well. (STRENGTHS)</w:t>
            </w:r>
          </w:p>
        </w:tc>
      </w:tr>
      <w:tr w:rsidR="00CA5084" w14:paraId="3DC26837" w14:textId="77777777" w:rsidTr="00991335">
        <w:trPr>
          <w:trHeight w:val="1104"/>
        </w:trPr>
        <w:tc>
          <w:tcPr>
            <w:tcW w:w="3681" w:type="dxa"/>
            <w:shd w:val="clear" w:color="auto" w:fill="FFFFFF" w:themeFill="background1"/>
          </w:tcPr>
          <w:p w14:paraId="1F86119A" w14:textId="77777777" w:rsidR="00CA5084" w:rsidRDefault="00CA5084" w:rsidP="00890E1B">
            <w:pPr>
              <w:pStyle w:val="ListParagraph"/>
              <w:numPr>
                <w:ilvl w:val="0"/>
                <w:numId w:val="5"/>
              </w:numPr>
            </w:pPr>
            <w:r>
              <w:t>Appropriate to age of development</w:t>
            </w:r>
          </w:p>
          <w:p w14:paraId="21F83ADF" w14:textId="77777777" w:rsidR="00CA5084" w:rsidRDefault="00CA5084" w:rsidP="00890E1B">
            <w:pPr>
              <w:pStyle w:val="ListParagraph"/>
              <w:numPr>
                <w:ilvl w:val="0"/>
                <w:numId w:val="5"/>
              </w:numPr>
            </w:pPr>
            <w:r>
              <w:t>Unborn. Toddler, primary/high school</w:t>
            </w:r>
          </w:p>
          <w:p w14:paraId="0ADC0CB0" w14:textId="62B7A85A" w:rsidR="00CA5084" w:rsidRPr="00433E91" w:rsidRDefault="00CA5084" w:rsidP="00890E1B">
            <w:pPr>
              <w:pStyle w:val="ListParagraph"/>
              <w:numPr>
                <w:ilvl w:val="0"/>
                <w:numId w:val="5"/>
              </w:numPr>
            </w:pPr>
            <w:r w:rsidRPr="00433E91">
              <w:t xml:space="preserve">Poor School/nursery attendance </w:t>
            </w:r>
          </w:p>
          <w:p w14:paraId="234F2AEA" w14:textId="77777777" w:rsidR="00CA5084" w:rsidRDefault="00CA5084" w:rsidP="00890E1B">
            <w:pPr>
              <w:pStyle w:val="ListParagraph"/>
              <w:numPr>
                <w:ilvl w:val="0"/>
                <w:numId w:val="5"/>
              </w:numPr>
            </w:pPr>
            <w:r>
              <w:t>Friendship and peers</w:t>
            </w:r>
          </w:p>
          <w:p w14:paraId="0D52A4CD" w14:textId="34343D4F" w:rsidR="0044577E" w:rsidRDefault="00D41082" w:rsidP="00890E1B">
            <w:pPr>
              <w:pStyle w:val="ListParagraph"/>
              <w:numPr>
                <w:ilvl w:val="0"/>
                <w:numId w:val="5"/>
              </w:numPr>
            </w:pPr>
            <w:r>
              <w:t>Behavioural</w:t>
            </w:r>
            <w:r w:rsidR="0044577E">
              <w:t xml:space="preserve"> issues</w:t>
            </w:r>
            <w:r>
              <w:t xml:space="preserve"> at school</w:t>
            </w:r>
          </w:p>
          <w:p w14:paraId="5EB8F3C7" w14:textId="77777777" w:rsidR="00877DE2" w:rsidRDefault="00877DE2" w:rsidP="00E15936">
            <w:pPr>
              <w:pStyle w:val="ListParagraph"/>
              <w:ind w:left="360"/>
            </w:pPr>
          </w:p>
          <w:p w14:paraId="1802D060" w14:textId="77777777" w:rsidR="00CA5084" w:rsidRDefault="00CA5084" w:rsidP="00CA5084">
            <w:pPr>
              <w:rPr>
                <w:b/>
                <w:bCs/>
              </w:rPr>
            </w:pPr>
          </w:p>
          <w:p w14:paraId="1784962A" w14:textId="77777777" w:rsidR="007958ED" w:rsidRDefault="007958ED" w:rsidP="00CA5084">
            <w:pPr>
              <w:rPr>
                <w:b/>
                <w:bCs/>
              </w:rPr>
            </w:pPr>
          </w:p>
          <w:p w14:paraId="05A3D518" w14:textId="77777777" w:rsidR="007958ED" w:rsidRDefault="007958ED" w:rsidP="00CA5084">
            <w:pPr>
              <w:rPr>
                <w:b/>
                <w:bCs/>
              </w:rPr>
            </w:pPr>
          </w:p>
          <w:p w14:paraId="59E88EE6" w14:textId="5481764A" w:rsidR="007958ED" w:rsidRPr="002C71F3" w:rsidRDefault="007958ED" w:rsidP="00CA5084">
            <w:pPr>
              <w:rPr>
                <w:b/>
                <w:bCs/>
              </w:rPr>
            </w:pPr>
          </w:p>
        </w:tc>
        <w:tc>
          <w:tcPr>
            <w:tcW w:w="10267" w:type="dxa"/>
            <w:shd w:val="clear" w:color="auto" w:fill="FFFFFF" w:themeFill="background1"/>
          </w:tcPr>
          <w:p w14:paraId="3574AAEE" w14:textId="4044CF11" w:rsidR="003E3D56" w:rsidRPr="003E3D56" w:rsidRDefault="003E3D56" w:rsidP="003E3D56">
            <w:pPr>
              <w:rPr>
                <w:b/>
                <w:bCs/>
                <w:color w:val="FF0000"/>
              </w:rPr>
            </w:pPr>
            <w:r w:rsidRPr="003E3D56">
              <w:rPr>
                <w:b/>
                <w:bCs/>
                <w:color w:val="FF0000"/>
              </w:rPr>
              <w:t xml:space="preserve">EXAMPLE </w:t>
            </w:r>
            <w:r>
              <w:rPr>
                <w:b/>
                <w:bCs/>
                <w:color w:val="FF0000"/>
              </w:rPr>
              <w:t xml:space="preserve">- </w:t>
            </w:r>
            <w:r w:rsidRPr="003E3D56">
              <w:rPr>
                <w:b/>
                <w:bCs/>
                <w:color w:val="FF0000"/>
              </w:rPr>
              <w:t>PLEASE DELETE</w:t>
            </w:r>
          </w:p>
          <w:p w14:paraId="2EDD7BCE" w14:textId="77777777" w:rsidR="009B62D0" w:rsidRDefault="009B62D0" w:rsidP="009B62D0"/>
          <w:p w14:paraId="6D16581D" w14:textId="0444FDAF" w:rsidR="006C196E" w:rsidRPr="003E3D56" w:rsidRDefault="001B06BE" w:rsidP="009B62D0">
            <w:pPr>
              <w:rPr>
                <w:i/>
                <w:iCs/>
                <w:color w:val="FF0000"/>
              </w:rPr>
            </w:pPr>
            <w:r w:rsidRPr="003E3D56">
              <w:rPr>
                <w:i/>
                <w:iCs/>
                <w:color w:val="FF0000"/>
              </w:rPr>
              <w:t xml:space="preserve">Molly </w:t>
            </w:r>
            <w:r w:rsidR="00243A6D" w:rsidRPr="003E3D56">
              <w:rPr>
                <w:i/>
                <w:iCs/>
                <w:color w:val="FF0000"/>
              </w:rPr>
              <w:t xml:space="preserve">told staff she hadn’t been in school for weeks as she </w:t>
            </w:r>
            <w:r w:rsidR="000616C5" w:rsidRPr="003E3D56">
              <w:rPr>
                <w:i/>
                <w:iCs/>
                <w:color w:val="FF0000"/>
              </w:rPr>
              <w:t>hates going, she ha</w:t>
            </w:r>
            <w:r w:rsidR="000F10B7" w:rsidRPr="003E3D56">
              <w:rPr>
                <w:i/>
                <w:iCs/>
                <w:color w:val="FF0000"/>
              </w:rPr>
              <w:t xml:space="preserve">s </w:t>
            </w:r>
            <w:r w:rsidR="000616C5" w:rsidRPr="003E3D56">
              <w:rPr>
                <w:i/>
                <w:iCs/>
                <w:color w:val="FF0000"/>
              </w:rPr>
              <w:t xml:space="preserve">no </w:t>
            </w:r>
            <w:r w:rsidR="00690A5C" w:rsidRPr="003E3D56">
              <w:rPr>
                <w:i/>
                <w:iCs/>
                <w:color w:val="FF0000"/>
              </w:rPr>
              <w:t>friends,</w:t>
            </w:r>
            <w:r w:rsidR="000616C5" w:rsidRPr="003E3D56">
              <w:rPr>
                <w:i/>
                <w:iCs/>
                <w:color w:val="FF0000"/>
              </w:rPr>
              <w:t xml:space="preserve"> and it makes her anxi</w:t>
            </w:r>
            <w:r w:rsidR="0034636B" w:rsidRPr="003E3D56">
              <w:rPr>
                <w:i/>
                <w:iCs/>
                <w:color w:val="FF0000"/>
              </w:rPr>
              <w:t>ety worse when she does go in. Molly said her mum says it doesn’t matter and lets her stay off</w:t>
            </w:r>
            <w:r w:rsidR="00690A5C" w:rsidRPr="003E3D56">
              <w:rPr>
                <w:i/>
                <w:iCs/>
                <w:color w:val="FF0000"/>
              </w:rPr>
              <w:t>. Sometimes her mum doesn’t realise she ha</w:t>
            </w:r>
            <w:r w:rsidR="00366F27" w:rsidRPr="003E3D56">
              <w:rPr>
                <w:i/>
                <w:iCs/>
                <w:color w:val="FF0000"/>
              </w:rPr>
              <w:t xml:space="preserve">s </w:t>
            </w:r>
            <w:r w:rsidR="00690A5C" w:rsidRPr="003E3D56">
              <w:rPr>
                <w:i/>
                <w:iCs/>
                <w:color w:val="FF0000"/>
              </w:rPr>
              <w:t>stayed off as she stays in bed until late</w:t>
            </w:r>
            <w:r w:rsidR="00366F27" w:rsidRPr="003E3D56">
              <w:rPr>
                <w:i/>
                <w:iCs/>
                <w:color w:val="FF0000"/>
              </w:rPr>
              <w:t xml:space="preserve"> most days.</w:t>
            </w:r>
          </w:p>
          <w:p w14:paraId="4C74692C" w14:textId="77777777" w:rsidR="006C196E" w:rsidRPr="003E3D56" w:rsidRDefault="006C196E" w:rsidP="009B62D0">
            <w:pPr>
              <w:rPr>
                <w:color w:val="FF0000"/>
              </w:rPr>
            </w:pPr>
          </w:p>
          <w:p w14:paraId="19F0F207" w14:textId="77777777" w:rsidR="00C75D1A" w:rsidRDefault="00C75D1A" w:rsidP="00C75D1A">
            <w:pPr>
              <w:rPr>
                <w:i/>
                <w:color w:val="FF0000"/>
              </w:rPr>
            </w:pPr>
            <w:r>
              <w:rPr>
                <w:i/>
                <w:color w:val="FF0000"/>
              </w:rPr>
              <w:t xml:space="preserve">Molly wants to be a vet when she grows up and wants to help animals. </w:t>
            </w:r>
          </w:p>
          <w:p w14:paraId="4B81A66C" w14:textId="77777777" w:rsidR="00C75D1A" w:rsidRDefault="00C75D1A" w:rsidP="00C75D1A">
            <w:pPr>
              <w:rPr>
                <w:color w:val="FF0000"/>
              </w:rPr>
            </w:pPr>
          </w:p>
          <w:p w14:paraId="2160B585" w14:textId="10AC249B" w:rsidR="006C196E" w:rsidRPr="003E3D56" w:rsidRDefault="000A0A87" w:rsidP="009B62D0">
            <w:pPr>
              <w:rPr>
                <w:i/>
                <w:iCs/>
                <w:color w:val="FF0000"/>
              </w:rPr>
            </w:pPr>
            <w:r w:rsidRPr="003E3D56">
              <w:rPr>
                <w:i/>
                <w:iCs/>
                <w:color w:val="FF0000"/>
              </w:rPr>
              <w:t xml:space="preserve">We </w:t>
            </w:r>
            <w:r w:rsidR="00DD2C5E" w:rsidRPr="003E3D56">
              <w:rPr>
                <w:i/>
                <w:iCs/>
                <w:color w:val="FF0000"/>
              </w:rPr>
              <w:t>worry</w:t>
            </w:r>
            <w:r w:rsidRPr="003E3D56">
              <w:rPr>
                <w:i/>
                <w:iCs/>
                <w:color w:val="FF0000"/>
              </w:rPr>
              <w:t xml:space="preserve"> that if Molly doesn’t get the right help and support to attend </w:t>
            </w:r>
            <w:r w:rsidR="0023657E" w:rsidRPr="003E3D56">
              <w:rPr>
                <w:i/>
                <w:iCs/>
                <w:color w:val="FF0000"/>
              </w:rPr>
              <w:t>school,</w:t>
            </w:r>
            <w:r w:rsidRPr="003E3D56">
              <w:rPr>
                <w:i/>
                <w:iCs/>
                <w:color w:val="FF0000"/>
              </w:rPr>
              <w:t xml:space="preserve"> she will miss out on the</w:t>
            </w:r>
            <w:r w:rsidR="00DD2C5E" w:rsidRPr="003E3D56">
              <w:rPr>
                <w:i/>
                <w:iCs/>
                <w:color w:val="FF0000"/>
              </w:rPr>
              <w:t xml:space="preserve"> school </w:t>
            </w:r>
            <w:r w:rsidR="001D3E42" w:rsidRPr="003E3D56">
              <w:rPr>
                <w:i/>
                <w:iCs/>
                <w:color w:val="FF0000"/>
              </w:rPr>
              <w:t>and the learning experience</w:t>
            </w:r>
            <w:r w:rsidR="00DD2C5E" w:rsidRPr="003E3D56">
              <w:rPr>
                <w:i/>
                <w:iCs/>
                <w:color w:val="FF0000"/>
              </w:rPr>
              <w:t xml:space="preserve">, making friends, </w:t>
            </w:r>
            <w:r w:rsidR="00C20239" w:rsidRPr="003E3D56">
              <w:rPr>
                <w:i/>
                <w:iCs/>
                <w:color w:val="FF0000"/>
              </w:rPr>
              <w:t>socialising,</w:t>
            </w:r>
            <w:r w:rsidR="00DD2C5E" w:rsidRPr="003E3D56">
              <w:rPr>
                <w:i/>
                <w:iCs/>
                <w:color w:val="FF0000"/>
              </w:rPr>
              <w:t xml:space="preserve"> and most important achieving </w:t>
            </w:r>
            <w:r w:rsidR="00C20239" w:rsidRPr="003E3D56">
              <w:rPr>
                <w:i/>
                <w:iCs/>
                <w:color w:val="FF0000"/>
              </w:rPr>
              <w:t xml:space="preserve">in her </w:t>
            </w:r>
            <w:r w:rsidR="00CA4A10" w:rsidRPr="003E3D56">
              <w:rPr>
                <w:i/>
                <w:iCs/>
                <w:color w:val="FF0000"/>
              </w:rPr>
              <w:t>exams</w:t>
            </w:r>
            <w:r w:rsidR="00C20239" w:rsidRPr="003E3D56">
              <w:rPr>
                <w:i/>
                <w:iCs/>
                <w:color w:val="FF0000"/>
              </w:rPr>
              <w:t xml:space="preserve">. If this continues long </w:t>
            </w:r>
            <w:r w:rsidR="00CA4A10" w:rsidRPr="003E3D56">
              <w:rPr>
                <w:i/>
                <w:iCs/>
                <w:color w:val="FF0000"/>
              </w:rPr>
              <w:t>term,</w:t>
            </w:r>
            <w:r w:rsidR="00C20239" w:rsidRPr="003E3D56">
              <w:rPr>
                <w:i/>
                <w:iCs/>
                <w:color w:val="FF0000"/>
              </w:rPr>
              <w:t xml:space="preserve"> she </w:t>
            </w:r>
            <w:r w:rsidR="007C521B" w:rsidRPr="003E3D56">
              <w:rPr>
                <w:i/>
                <w:iCs/>
                <w:color w:val="FF0000"/>
              </w:rPr>
              <w:t>may continue to feel lonely and isolated and struggle to get the career she wants</w:t>
            </w:r>
            <w:r w:rsidR="00CA4A10" w:rsidRPr="003E3D56">
              <w:rPr>
                <w:i/>
                <w:iCs/>
                <w:color w:val="FF0000"/>
              </w:rPr>
              <w:t xml:space="preserve"> as she hasn’t </w:t>
            </w:r>
            <w:r w:rsidR="001E5E5C" w:rsidRPr="003E3D56">
              <w:rPr>
                <w:i/>
                <w:iCs/>
                <w:color w:val="FF0000"/>
              </w:rPr>
              <w:t xml:space="preserve">got the right qualifications. </w:t>
            </w:r>
          </w:p>
          <w:p w14:paraId="77A5476F" w14:textId="77777777" w:rsidR="006C196E" w:rsidRPr="0023657E" w:rsidRDefault="006C196E" w:rsidP="009B62D0">
            <w:pPr>
              <w:rPr>
                <w:i/>
                <w:iCs/>
              </w:rPr>
            </w:pPr>
          </w:p>
          <w:p w14:paraId="49BEF4CE" w14:textId="0C9351F3" w:rsidR="00383B22" w:rsidRDefault="00383B22" w:rsidP="00CA5084"/>
        </w:tc>
      </w:tr>
      <w:tr w:rsidR="00CA5084" w14:paraId="5EFDD0D4" w14:textId="77777777" w:rsidTr="002C71F3">
        <w:tc>
          <w:tcPr>
            <w:tcW w:w="3681" w:type="dxa"/>
            <w:shd w:val="clear" w:color="auto" w:fill="FFF2CC" w:themeFill="accent4" w:themeFillTint="33"/>
          </w:tcPr>
          <w:p w14:paraId="557E9CF6" w14:textId="77777777" w:rsidR="00CA5084" w:rsidRDefault="00CA5084" w:rsidP="00CA5084">
            <w:pPr>
              <w:rPr>
                <w:b/>
                <w:bCs/>
              </w:rPr>
            </w:pPr>
            <w:r w:rsidRPr="002C71F3">
              <w:rPr>
                <w:b/>
                <w:bCs/>
              </w:rPr>
              <w:t>Physical</w:t>
            </w:r>
          </w:p>
          <w:p w14:paraId="75EF0FBD" w14:textId="75587064" w:rsidR="00443795" w:rsidRPr="002C71F3" w:rsidRDefault="00443795" w:rsidP="00CA5084">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66C6F489" w14:textId="77777777" w:rsidR="00CA5084" w:rsidRPr="00962030" w:rsidRDefault="00CA5084" w:rsidP="00CA5084">
            <w:pPr>
              <w:jc w:val="both"/>
              <w:rPr>
                <w:b/>
                <w:bCs/>
              </w:rPr>
            </w:pPr>
            <w:r>
              <w:rPr>
                <w:b/>
                <w:bCs/>
              </w:rPr>
              <w:t>1.</w:t>
            </w:r>
            <w:r w:rsidRPr="00962030">
              <w:rPr>
                <w:b/>
                <w:bCs/>
              </w:rPr>
              <w:t>What is it you have seen and</w:t>
            </w:r>
            <w:r>
              <w:rPr>
                <w:b/>
                <w:bCs/>
              </w:rPr>
              <w:t>/</w:t>
            </w:r>
            <w:r w:rsidRPr="00962030">
              <w:rPr>
                <w:b/>
                <w:bCs/>
              </w:rPr>
              <w:t>or heard that worries you.</w:t>
            </w:r>
          </w:p>
          <w:p w14:paraId="79A0186A" w14:textId="46971CD5" w:rsidR="00CA5084" w:rsidRDefault="00CA5084" w:rsidP="00CA5084">
            <w:pPr>
              <w:jc w:val="both"/>
              <w:rPr>
                <w:b/>
                <w:bCs/>
              </w:rPr>
            </w:pPr>
            <w:r w:rsidRPr="00962030">
              <w:rPr>
                <w:b/>
                <w:bCs/>
              </w:rPr>
              <w:t xml:space="preserve">Describe the </w:t>
            </w:r>
            <w:r w:rsidR="009E4CC6">
              <w:rPr>
                <w:b/>
                <w:bCs/>
              </w:rPr>
              <w:t xml:space="preserve">worrying </w:t>
            </w:r>
            <w:r w:rsidRPr="00962030">
              <w:rPr>
                <w:b/>
                <w:bCs/>
              </w:rPr>
              <w:t>behaviour.</w:t>
            </w:r>
          </w:p>
          <w:p w14:paraId="25F2DCE0" w14:textId="77777777" w:rsidR="00CA5084" w:rsidRDefault="00CA5084" w:rsidP="00CA5084">
            <w:pPr>
              <w:rPr>
                <w:b/>
                <w:bCs/>
              </w:rPr>
            </w:pPr>
            <w:r>
              <w:rPr>
                <w:b/>
                <w:bCs/>
              </w:rPr>
              <w:t>2. What are you worried will happen if the</w:t>
            </w:r>
            <w:r w:rsidR="009E4CC6">
              <w:rPr>
                <w:b/>
                <w:bCs/>
              </w:rPr>
              <w:t xml:space="preserve"> </w:t>
            </w:r>
            <w:r>
              <w:rPr>
                <w:b/>
                <w:bCs/>
              </w:rPr>
              <w:t>behaviour</w:t>
            </w:r>
            <w:r w:rsidR="009E4CC6">
              <w:rPr>
                <w:b/>
                <w:bCs/>
              </w:rPr>
              <w:t xml:space="preserve"> you describe</w:t>
            </w:r>
            <w:r w:rsidR="0062663A">
              <w:rPr>
                <w:b/>
                <w:bCs/>
              </w:rPr>
              <w:t xml:space="preserve"> </w:t>
            </w:r>
            <w:r>
              <w:rPr>
                <w:b/>
                <w:bCs/>
              </w:rPr>
              <w:t>continues</w:t>
            </w:r>
            <w:r w:rsidR="00C201EA">
              <w:rPr>
                <w:b/>
                <w:bCs/>
              </w:rPr>
              <w:t>,</w:t>
            </w:r>
            <w:r>
              <w:rPr>
                <w:b/>
                <w:bCs/>
              </w:rPr>
              <w:t xml:space="preserve"> short &amp; long term.</w:t>
            </w:r>
            <w:r w:rsidR="000A2AB1">
              <w:rPr>
                <w:b/>
                <w:bCs/>
              </w:rPr>
              <w:t xml:space="preserve"> </w:t>
            </w:r>
            <w:r w:rsidR="00D233B8">
              <w:rPr>
                <w:b/>
                <w:bCs/>
              </w:rPr>
              <w:t>(</w:t>
            </w:r>
            <w:r w:rsidR="000A2AB1">
              <w:rPr>
                <w:b/>
                <w:bCs/>
              </w:rPr>
              <w:t>IMPACT</w:t>
            </w:r>
            <w:r w:rsidR="00D233B8">
              <w:rPr>
                <w:b/>
                <w:bCs/>
              </w:rPr>
              <w:t>)</w:t>
            </w:r>
          </w:p>
          <w:p w14:paraId="6F3BAA36" w14:textId="71104095" w:rsidR="0045010B" w:rsidRDefault="0045010B" w:rsidP="00CA5084">
            <w:r>
              <w:rPr>
                <w:b/>
                <w:bCs/>
              </w:rPr>
              <w:t>3. What’s working well. (STRENGTHS)</w:t>
            </w:r>
          </w:p>
        </w:tc>
      </w:tr>
      <w:tr w:rsidR="00CA5084" w14:paraId="526D11D5" w14:textId="77777777" w:rsidTr="00C17194">
        <w:trPr>
          <w:trHeight w:val="826"/>
        </w:trPr>
        <w:tc>
          <w:tcPr>
            <w:tcW w:w="3681" w:type="dxa"/>
            <w:shd w:val="clear" w:color="auto" w:fill="FFFFFF" w:themeFill="background1"/>
          </w:tcPr>
          <w:p w14:paraId="2776BE52" w14:textId="01D2EC4A" w:rsidR="00CA5084" w:rsidRDefault="00CA5084" w:rsidP="007958ED">
            <w:pPr>
              <w:pStyle w:val="ListParagraph"/>
              <w:numPr>
                <w:ilvl w:val="0"/>
                <w:numId w:val="6"/>
              </w:numPr>
              <w:ind w:left="360"/>
            </w:pPr>
            <w:r>
              <w:t>Child</w:t>
            </w:r>
            <w:r w:rsidR="008414BD">
              <w:t>/</w:t>
            </w:r>
            <w:r w:rsidR="00B83757">
              <w:t>YP’s hygiene</w:t>
            </w:r>
            <w:r>
              <w:t xml:space="preserve"> and cleanliness</w:t>
            </w:r>
          </w:p>
          <w:p w14:paraId="16DCA1BE" w14:textId="15B7E5A6" w:rsidR="00CA5084" w:rsidRPr="007958ED" w:rsidRDefault="00CA5084" w:rsidP="007958ED">
            <w:pPr>
              <w:pStyle w:val="ListParagraph"/>
              <w:numPr>
                <w:ilvl w:val="0"/>
                <w:numId w:val="6"/>
              </w:numPr>
              <w:ind w:left="360"/>
            </w:pPr>
            <w:r w:rsidRPr="007958ED">
              <w:t>Quality of housing</w:t>
            </w:r>
          </w:p>
          <w:p w14:paraId="2935C3A7" w14:textId="77777777" w:rsidR="00CA5084" w:rsidRPr="007958ED" w:rsidRDefault="00CA5084" w:rsidP="007958ED">
            <w:pPr>
              <w:pStyle w:val="ListParagraph"/>
              <w:numPr>
                <w:ilvl w:val="0"/>
                <w:numId w:val="6"/>
              </w:numPr>
              <w:ind w:left="360"/>
            </w:pPr>
            <w:r w:rsidRPr="007958ED">
              <w:t>Home is in a poor state of repair</w:t>
            </w:r>
          </w:p>
          <w:p w14:paraId="0E9F980A" w14:textId="77777777" w:rsidR="00CA5084" w:rsidRPr="007958ED" w:rsidRDefault="00CA5084" w:rsidP="007958ED">
            <w:pPr>
              <w:pStyle w:val="ListParagraph"/>
              <w:numPr>
                <w:ilvl w:val="0"/>
                <w:numId w:val="6"/>
              </w:numPr>
              <w:ind w:left="360"/>
            </w:pPr>
            <w:r w:rsidRPr="007958ED">
              <w:t>Sleeping space</w:t>
            </w:r>
          </w:p>
          <w:p w14:paraId="1B987E38" w14:textId="36D8B1BF" w:rsidR="00CA5084" w:rsidRDefault="00CA5084" w:rsidP="007958ED">
            <w:pPr>
              <w:pStyle w:val="ListParagraph"/>
              <w:numPr>
                <w:ilvl w:val="0"/>
                <w:numId w:val="6"/>
              </w:numPr>
              <w:ind w:left="360"/>
            </w:pPr>
            <w:r>
              <w:t>The child</w:t>
            </w:r>
            <w:r w:rsidR="008414BD">
              <w:t>/YP</w:t>
            </w:r>
            <w:r>
              <w:t xml:space="preserve"> does not have a bed or a bed with bedding</w:t>
            </w:r>
          </w:p>
          <w:p w14:paraId="442EE1DE" w14:textId="2FEF5623" w:rsidR="00CA5084" w:rsidRDefault="006C196E" w:rsidP="007958ED">
            <w:pPr>
              <w:pStyle w:val="ListParagraph"/>
              <w:numPr>
                <w:ilvl w:val="0"/>
                <w:numId w:val="6"/>
              </w:numPr>
              <w:ind w:left="360"/>
            </w:pPr>
            <w:r>
              <w:lastRenderedPageBreak/>
              <w:t>Concerns regarding the c</w:t>
            </w:r>
            <w:r w:rsidR="00CA5084">
              <w:t>hild</w:t>
            </w:r>
            <w:r w:rsidR="008D6208">
              <w:t>/YPs</w:t>
            </w:r>
            <w:r w:rsidR="00CA5084">
              <w:t xml:space="preserve"> clothing</w:t>
            </w:r>
          </w:p>
          <w:p w14:paraId="559BCBFA" w14:textId="1E7C4FDE" w:rsidR="00CA5084" w:rsidRDefault="00CA5084" w:rsidP="007958ED">
            <w:pPr>
              <w:pStyle w:val="ListParagraph"/>
              <w:numPr>
                <w:ilvl w:val="0"/>
                <w:numId w:val="6"/>
              </w:numPr>
              <w:ind w:left="360"/>
            </w:pPr>
            <w:r>
              <w:t>Animals</w:t>
            </w:r>
            <w:r w:rsidR="006C196E">
              <w:t>/pets at home</w:t>
            </w:r>
          </w:p>
          <w:p w14:paraId="74502D78" w14:textId="57B899C3" w:rsidR="00E2545B" w:rsidRDefault="003C024A" w:rsidP="007958ED">
            <w:pPr>
              <w:pStyle w:val="ListParagraph"/>
              <w:numPr>
                <w:ilvl w:val="0"/>
                <w:numId w:val="6"/>
              </w:numPr>
              <w:ind w:left="360"/>
            </w:pPr>
            <w:r>
              <w:t>YP</w:t>
            </w:r>
            <w:r w:rsidR="00355145">
              <w:t xml:space="preserve"> </w:t>
            </w:r>
            <w:r>
              <w:t>sexually active</w:t>
            </w:r>
          </w:p>
          <w:p w14:paraId="4D4ED938" w14:textId="77777777" w:rsidR="00CA5084" w:rsidRDefault="00CA5084" w:rsidP="007958ED"/>
          <w:p w14:paraId="6FD1CD68" w14:textId="77777777" w:rsidR="00CA5084" w:rsidRPr="002C71F3" w:rsidRDefault="00CA5084" w:rsidP="00CA5084">
            <w:pPr>
              <w:rPr>
                <w:b/>
                <w:bCs/>
              </w:rPr>
            </w:pPr>
          </w:p>
        </w:tc>
        <w:tc>
          <w:tcPr>
            <w:tcW w:w="10267" w:type="dxa"/>
            <w:shd w:val="clear" w:color="auto" w:fill="FFFFFF" w:themeFill="background1"/>
          </w:tcPr>
          <w:p w14:paraId="425F196C" w14:textId="7FD52CB8" w:rsidR="003E3D56" w:rsidRPr="003E3D56" w:rsidRDefault="003E3D56" w:rsidP="003E3D56">
            <w:pPr>
              <w:rPr>
                <w:b/>
                <w:bCs/>
                <w:color w:val="FF0000"/>
              </w:rPr>
            </w:pPr>
            <w:r w:rsidRPr="003E3D56">
              <w:rPr>
                <w:b/>
                <w:bCs/>
                <w:color w:val="FF0000"/>
              </w:rPr>
              <w:lastRenderedPageBreak/>
              <w:t xml:space="preserve">EXAMPLE </w:t>
            </w:r>
            <w:r>
              <w:rPr>
                <w:b/>
                <w:bCs/>
                <w:color w:val="FF0000"/>
              </w:rPr>
              <w:t xml:space="preserve">- </w:t>
            </w:r>
            <w:r w:rsidRPr="003E3D56">
              <w:rPr>
                <w:b/>
                <w:bCs/>
                <w:color w:val="FF0000"/>
              </w:rPr>
              <w:t>PLEASE DELETE</w:t>
            </w:r>
          </w:p>
          <w:p w14:paraId="1DD6E237" w14:textId="77777777" w:rsidR="0084625D" w:rsidRPr="00CE2E40" w:rsidRDefault="0084625D" w:rsidP="0024422E">
            <w:pPr>
              <w:rPr>
                <w:i/>
                <w:iCs/>
              </w:rPr>
            </w:pPr>
          </w:p>
          <w:p w14:paraId="63A414FF" w14:textId="77777777" w:rsidR="0084625D" w:rsidRPr="003E3D56" w:rsidRDefault="0084625D" w:rsidP="0024422E">
            <w:pPr>
              <w:rPr>
                <w:i/>
                <w:iCs/>
                <w:color w:val="FF0000"/>
              </w:rPr>
            </w:pPr>
            <w:r w:rsidRPr="003E3D56">
              <w:rPr>
                <w:i/>
                <w:iCs/>
                <w:color w:val="FF0000"/>
              </w:rPr>
              <w:t xml:space="preserve">When Emily was brought to </w:t>
            </w:r>
            <w:r w:rsidR="00A24EF1" w:rsidRPr="003E3D56">
              <w:rPr>
                <w:i/>
                <w:iCs/>
                <w:color w:val="FF0000"/>
              </w:rPr>
              <w:t>clinic with her parents she was noted to smell strongly of urine. Her clothes were extremely dirty and covered in old food stai</w:t>
            </w:r>
            <w:r w:rsidR="00E04371" w:rsidRPr="003E3D56">
              <w:rPr>
                <w:i/>
                <w:iCs/>
                <w:color w:val="FF0000"/>
              </w:rPr>
              <w:t>ns. Emily’s hair look</w:t>
            </w:r>
            <w:r w:rsidR="00212A9A" w:rsidRPr="003E3D56">
              <w:rPr>
                <w:i/>
                <w:iCs/>
                <w:color w:val="FF0000"/>
              </w:rPr>
              <w:t>ed</w:t>
            </w:r>
            <w:r w:rsidR="00E04371" w:rsidRPr="003E3D56">
              <w:rPr>
                <w:i/>
                <w:iCs/>
                <w:color w:val="FF0000"/>
              </w:rPr>
              <w:t xml:space="preserve"> like it had not been brushed for some time and was matted at the back of her head. Her finger</w:t>
            </w:r>
            <w:r w:rsidR="00212A9A" w:rsidRPr="003E3D56">
              <w:rPr>
                <w:i/>
                <w:iCs/>
                <w:color w:val="FF0000"/>
              </w:rPr>
              <w:t xml:space="preserve"> and toenails were ingrained with dirt.</w:t>
            </w:r>
          </w:p>
          <w:p w14:paraId="1A74D741" w14:textId="0B53ABEB" w:rsidR="00212A9A" w:rsidRPr="003E3D56" w:rsidRDefault="00F3546D" w:rsidP="0024422E">
            <w:pPr>
              <w:rPr>
                <w:i/>
                <w:iCs/>
                <w:color w:val="FF0000"/>
              </w:rPr>
            </w:pPr>
            <w:r w:rsidRPr="003E3D56">
              <w:rPr>
                <w:i/>
                <w:iCs/>
                <w:color w:val="FF0000"/>
              </w:rPr>
              <w:t xml:space="preserve">The staff nurse noticed that Emily, although </w:t>
            </w:r>
            <w:r w:rsidR="00CE2E40" w:rsidRPr="003E3D56">
              <w:rPr>
                <w:i/>
                <w:iCs/>
                <w:color w:val="FF0000"/>
              </w:rPr>
              <w:t xml:space="preserve">3 </w:t>
            </w:r>
            <w:r w:rsidRPr="003E3D56">
              <w:rPr>
                <w:i/>
                <w:iCs/>
                <w:color w:val="FF0000"/>
              </w:rPr>
              <w:t>years of age was wearing a nappy that was heavily soiled.</w:t>
            </w:r>
          </w:p>
          <w:p w14:paraId="597DA1C4" w14:textId="4A356182" w:rsidR="00F3546D" w:rsidRPr="003E3D56" w:rsidRDefault="00F3546D" w:rsidP="0024422E">
            <w:pPr>
              <w:rPr>
                <w:i/>
                <w:iCs/>
                <w:color w:val="FF0000"/>
              </w:rPr>
            </w:pPr>
            <w:r w:rsidRPr="003E3D56">
              <w:rPr>
                <w:i/>
                <w:iCs/>
                <w:color w:val="FF0000"/>
              </w:rPr>
              <w:lastRenderedPageBreak/>
              <w:t>Mum stated that</w:t>
            </w:r>
            <w:r w:rsidR="008C0152" w:rsidRPr="003E3D56">
              <w:rPr>
                <w:i/>
                <w:iCs/>
                <w:color w:val="FF0000"/>
              </w:rPr>
              <w:t xml:space="preserve"> she was having difficulty toilet training Emily and so kept her in nappies </w:t>
            </w:r>
            <w:r w:rsidR="00CE2E40" w:rsidRPr="003E3D56">
              <w:rPr>
                <w:i/>
                <w:iCs/>
                <w:color w:val="FF0000"/>
              </w:rPr>
              <w:t>as it was easier. Mum ha</w:t>
            </w:r>
            <w:r w:rsidR="00786D84" w:rsidRPr="003E3D56">
              <w:rPr>
                <w:i/>
                <w:iCs/>
                <w:color w:val="FF0000"/>
              </w:rPr>
              <w:t>d</w:t>
            </w:r>
            <w:r w:rsidR="00CE2E40" w:rsidRPr="003E3D56">
              <w:rPr>
                <w:i/>
                <w:iCs/>
                <w:color w:val="FF0000"/>
              </w:rPr>
              <w:t xml:space="preserve"> no clean nappies to change Emily.</w:t>
            </w:r>
          </w:p>
          <w:p w14:paraId="322EC556" w14:textId="77777777" w:rsidR="00CE2E40" w:rsidRPr="003E3D56" w:rsidRDefault="00CE2E40" w:rsidP="0024422E">
            <w:pPr>
              <w:rPr>
                <w:i/>
                <w:iCs/>
                <w:color w:val="FF0000"/>
              </w:rPr>
            </w:pPr>
          </w:p>
          <w:p w14:paraId="0EB4664D" w14:textId="734D78FF" w:rsidR="001E30DC" w:rsidRPr="003E3D56" w:rsidRDefault="001E30DC" w:rsidP="0024422E">
            <w:pPr>
              <w:rPr>
                <w:i/>
                <w:iCs/>
                <w:color w:val="FF0000"/>
              </w:rPr>
            </w:pPr>
            <w:r w:rsidRPr="003E3D56">
              <w:rPr>
                <w:i/>
                <w:iCs/>
                <w:color w:val="FF0000"/>
              </w:rPr>
              <w:t xml:space="preserve">If Emily is left in dirty wet </w:t>
            </w:r>
            <w:r w:rsidR="00F5722A" w:rsidRPr="003E3D56">
              <w:rPr>
                <w:i/>
                <w:iCs/>
                <w:color w:val="FF0000"/>
              </w:rPr>
              <w:t>nappies,</w:t>
            </w:r>
            <w:r w:rsidRPr="003E3D56">
              <w:rPr>
                <w:i/>
                <w:iCs/>
                <w:color w:val="FF0000"/>
              </w:rPr>
              <w:t xml:space="preserve"> she may develop nappy</w:t>
            </w:r>
            <w:r w:rsidR="00F5722A" w:rsidRPr="003E3D56">
              <w:rPr>
                <w:i/>
                <w:iCs/>
                <w:color w:val="FF0000"/>
              </w:rPr>
              <w:t xml:space="preserve"> rash that will cause pain and discomfort and may </w:t>
            </w:r>
            <w:r w:rsidR="002A185E" w:rsidRPr="003E3D56">
              <w:rPr>
                <w:i/>
                <w:iCs/>
                <w:color w:val="FF0000"/>
              </w:rPr>
              <w:t xml:space="preserve">become infected. If Emily isn’t toilet </w:t>
            </w:r>
            <w:r w:rsidR="00D01E75" w:rsidRPr="003E3D56">
              <w:rPr>
                <w:i/>
                <w:iCs/>
                <w:color w:val="FF0000"/>
              </w:rPr>
              <w:t xml:space="preserve">trained, she may grow up having problems with continence and toileting that would cause her to become distressed, embarrassed, </w:t>
            </w:r>
            <w:r w:rsidR="00786D84" w:rsidRPr="003E3D56">
              <w:rPr>
                <w:i/>
                <w:iCs/>
                <w:color w:val="FF0000"/>
              </w:rPr>
              <w:t>anxious,</w:t>
            </w:r>
            <w:r w:rsidR="00D01E75" w:rsidRPr="003E3D56">
              <w:rPr>
                <w:i/>
                <w:iCs/>
                <w:color w:val="FF0000"/>
              </w:rPr>
              <w:t xml:space="preserve"> and self-conscious as she gets older. </w:t>
            </w:r>
          </w:p>
          <w:p w14:paraId="774CBCAD" w14:textId="2B5B1CF0" w:rsidR="001215E9" w:rsidRPr="003E3D56" w:rsidRDefault="001215E9" w:rsidP="0024422E">
            <w:pPr>
              <w:rPr>
                <w:i/>
                <w:iCs/>
                <w:color w:val="FF0000"/>
              </w:rPr>
            </w:pPr>
            <w:r w:rsidRPr="003E3D56">
              <w:rPr>
                <w:i/>
                <w:iCs/>
                <w:color w:val="FF0000"/>
              </w:rPr>
              <w:t xml:space="preserve">If Emily isn’t </w:t>
            </w:r>
            <w:r w:rsidR="00E40BA9" w:rsidRPr="003E3D56">
              <w:rPr>
                <w:i/>
                <w:iCs/>
                <w:color w:val="FF0000"/>
              </w:rPr>
              <w:t xml:space="preserve">kept clean and tidy and given clean clothes to </w:t>
            </w:r>
            <w:r w:rsidR="004D045D" w:rsidRPr="003E3D56">
              <w:rPr>
                <w:i/>
                <w:iCs/>
                <w:color w:val="FF0000"/>
              </w:rPr>
              <w:t>wear,</w:t>
            </w:r>
            <w:r w:rsidR="00E40BA9" w:rsidRPr="003E3D56">
              <w:rPr>
                <w:i/>
                <w:iCs/>
                <w:color w:val="FF0000"/>
              </w:rPr>
              <w:t xml:space="preserve"> she may become sick</w:t>
            </w:r>
            <w:r w:rsidR="00FE69BB" w:rsidRPr="003E3D56">
              <w:rPr>
                <w:i/>
                <w:iCs/>
                <w:color w:val="FF0000"/>
              </w:rPr>
              <w:t>/</w:t>
            </w:r>
            <w:r w:rsidR="00EE1379" w:rsidRPr="003E3D56">
              <w:rPr>
                <w:i/>
                <w:iCs/>
                <w:color w:val="FF0000"/>
              </w:rPr>
              <w:t xml:space="preserve">unwell due to her skin becoming </w:t>
            </w:r>
            <w:r w:rsidR="00A54EE3" w:rsidRPr="003E3D56">
              <w:rPr>
                <w:i/>
                <w:iCs/>
                <w:color w:val="FF0000"/>
              </w:rPr>
              <w:t>infected and poor hygiene.</w:t>
            </w:r>
          </w:p>
          <w:p w14:paraId="4EEA0220" w14:textId="25D4588E" w:rsidR="004D045D" w:rsidRPr="003E3D56" w:rsidRDefault="004D045D" w:rsidP="0024422E">
            <w:pPr>
              <w:rPr>
                <w:i/>
                <w:iCs/>
                <w:color w:val="FF0000"/>
              </w:rPr>
            </w:pPr>
            <w:r w:rsidRPr="003E3D56">
              <w:rPr>
                <w:i/>
                <w:iCs/>
                <w:color w:val="FF0000"/>
              </w:rPr>
              <w:t>Emily may become sad and embarrassed and feel different to her friends due to her smelling and being unclean</w:t>
            </w:r>
            <w:r w:rsidR="001E30DC" w:rsidRPr="003E3D56">
              <w:rPr>
                <w:i/>
                <w:iCs/>
                <w:color w:val="FF0000"/>
              </w:rPr>
              <w:t>.</w:t>
            </w:r>
          </w:p>
          <w:p w14:paraId="53635CA6" w14:textId="0AF17EE8" w:rsidR="00247017" w:rsidRDefault="00247017" w:rsidP="0024422E">
            <w:pPr>
              <w:rPr>
                <w:i/>
                <w:iCs/>
                <w:color w:val="FF0000"/>
              </w:rPr>
            </w:pPr>
            <w:r w:rsidRPr="003E3D56">
              <w:rPr>
                <w:i/>
                <w:iCs/>
                <w:color w:val="FF0000"/>
              </w:rPr>
              <w:t>Emily may grow up thinking that it’s okay not to keep clean and tidy</w:t>
            </w:r>
            <w:r w:rsidR="003B3F50" w:rsidRPr="003E3D56">
              <w:rPr>
                <w:i/>
                <w:iCs/>
                <w:color w:val="FF0000"/>
              </w:rPr>
              <w:t xml:space="preserve"> as she has always been like this. </w:t>
            </w:r>
          </w:p>
          <w:p w14:paraId="660FDEC8" w14:textId="77777777" w:rsidR="006D5D8B" w:rsidRDefault="006D5D8B" w:rsidP="0024422E">
            <w:pPr>
              <w:rPr>
                <w:i/>
                <w:iCs/>
                <w:color w:val="FF0000"/>
              </w:rPr>
            </w:pPr>
          </w:p>
          <w:p w14:paraId="52DEB328" w14:textId="391476CC" w:rsidR="006D5D8B" w:rsidRPr="003E3D56" w:rsidRDefault="00FF040D" w:rsidP="0024422E">
            <w:pPr>
              <w:rPr>
                <w:i/>
                <w:iCs/>
                <w:color w:val="FF0000"/>
              </w:rPr>
            </w:pPr>
            <w:r>
              <w:rPr>
                <w:i/>
                <w:iCs/>
                <w:color w:val="FF0000"/>
              </w:rPr>
              <w:t xml:space="preserve">Mum said her best friend Sharon is a good source of support and would </w:t>
            </w:r>
            <w:proofErr w:type="gramStart"/>
            <w:r>
              <w:rPr>
                <w:i/>
                <w:iCs/>
                <w:color w:val="FF0000"/>
              </w:rPr>
              <w:t>help</w:t>
            </w:r>
            <w:r w:rsidR="00886EC0">
              <w:rPr>
                <w:i/>
                <w:iCs/>
                <w:color w:val="FF0000"/>
              </w:rPr>
              <w:t xml:space="preserve"> out</w:t>
            </w:r>
            <w:proofErr w:type="gramEnd"/>
            <w:r w:rsidR="00886EC0">
              <w:rPr>
                <w:i/>
                <w:iCs/>
                <w:color w:val="FF0000"/>
              </w:rPr>
              <w:t xml:space="preserve"> if needed.</w:t>
            </w:r>
          </w:p>
          <w:p w14:paraId="5EC1F8A7" w14:textId="1EDA5703" w:rsidR="00B77943" w:rsidRDefault="00B77943" w:rsidP="0024422E"/>
        </w:tc>
      </w:tr>
      <w:tr w:rsidR="00CA5084" w14:paraId="7A3094A7" w14:textId="77777777" w:rsidTr="002C71F3">
        <w:tc>
          <w:tcPr>
            <w:tcW w:w="3681" w:type="dxa"/>
            <w:shd w:val="clear" w:color="auto" w:fill="FFF2CC" w:themeFill="accent4" w:themeFillTint="33"/>
          </w:tcPr>
          <w:p w14:paraId="145BC9BF" w14:textId="77777777" w:rsidR="00CA5084" w:rsidRPr="002C71F3" w:rsidRDefault="00CA5084" w:rsidP="00CA5084">
            <w:pPr>
              <w:rPr>
                <w:b/>
                <w:bCs/>
              </w:rPr>
            </w:pPr>
            <w:r w:rsidRPr="002C71F3">
              <w:rPr>
                <w:b/>
                <w:bCs/>
              </w:rPr>
              <w:lastRenderedPageBreak/>
              <w:t xml:space="preserve">Lack of Supervision and guidance </w:t>
            </w:r>
          </w:p>
          <w:p w14:paraId="6B42FE14" w14:textId="5CDCA32A" w:rsidR="00CA5084" w:rsidRPr="002C71F3" w:rsidRDefault="00443795" w:rsidP="00CA5084">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2B6C865E" w14:textId="77777777" w:rsidR="00365BD4" w:rsidRPr="00962030" w:rsidRDefault="00365BD4" w:rsidP="00365BD4">
            <w:pPr>
              <w:jc w:val="both"/>
              <w:rPr>
                <w:b/>
                <w:bCs/>
              </w:rPr>
            </w:pPr>
            <w:r>
              <w:rPr>
                <w:b/>
                <w:bCs/>
              </w:rPr>
              <w:t>1.</w:t>
            </w:r>
            <w:r w:rsidRPr="00962030">
              <w:rPr>
                <w:b/>
                <w:bCs/>
              </w:rPr>
              <w:t>What is it you have seen and</w:t>
            </w:r>
            <w:r>
              <w:rPr>
                <w:b/>
                <w:bCs/>
              </w:rPr>
              <w:t>/</w:t>
            </w:r>
            <w:r w:rsidRPr="00962030">
              <w:rPr>
                <w:b/>
                <w:bCs/>
              </w:rPr>
              <w:t>or heard that worries you.</w:t>
            </w:r>
          </w:p>
          <w:p w14:paraId="7D6B94FE" w14:textId="77777777" w:rsidR="00365BD4" w:rsidRDefault="00365BD4" w:rsidP="00365BD4">
            <w:pPr>
              <w:jc w:val="both"/>
              <w:rPr>
                <w:b/>
                <w:bCs/>
              </w:rPr>
            </w:pPr>
            <w:r w:rsidRPr="00962030">
              <w:rPr>
                <w:b/>
                <w:bCs/>
              </w:rPr>
              <w:t xml:space="preserve">Describe the </w:t>
            </w:r>
            <w:r>
              <w:rPr>
                <w:b/>
                <w:bCs/>
              </w:rPr>
              <w:t xml:space="preserve">worrying </w:t>
            </w:r>
            <w:r w:rsidRPr="00962030">
              <w:rPr>
                <w:b/>
                <w:bCs/>
              </w:rPr>
              <w:t>behaviour.</w:t>
            </w:r>
          </w:p>
          <w:p w14:paraId="3A04B714" w14:textId="77777777" w:rsidR="00CA5084" w:rsidRDefault="00365BD4" w:rsidP="00365BD4">
            <w:pPr>
              <w:jc w:val="both"/>
              <w:rPr>
                <w:b/>
                <w:bCs/>
              </w:rPr>
            </w:pPr>
            <w:r>
              <w:rPr>
                <w:b/>
                <w:bCs/>
              </w:rPr>
              <w:t>2. What are you worried will happen if the behaviour you describe continues</w:t>
            </w:r>
            <w:r w:rsidR="00C201EA">
              <w:rPr>
                <w:b/>
                <w:bCs/>
              </w:rPr>
              <w:t>,</w:t>
            </w:r>
            <w:r>
              <w:rPr>
                <w:b/>
                <w:bCs/>
              </w:rPr>
              <w:t xml:space="preserve"> short &amp; long term. (IMPACT)</w:t>
            </w:r>
          </w:p>
          <w:p w14:paraId="041A2601" w14:textId="284B9E50" w:rsidR="0045010B" w:rsidRDefault="0045010B" w:rsidP="00365BD4">
            <w:pPr>
              <w:jc w:val="both"/>
            </w:pPr>
            <w:r>
              <w:rPr>
                <w:b/>
                <w:bCs/>
              </w:rPr>
              <w:t>3. What’s working well. (STRENGTHS)</w:t>
            </w:r>
          </w:p>
        </w:tc>
      </w:tr>
      <w:tr w:rsidR="00CA5084" w14:paraId="42D06CFF" w14:textId="77777777" w:rsidTr="00BE6A6D">
        <w:trPr>
          <w:trHeight w:val="1104"/>
        </w:trPr>
        <w:tc>
          <w:tcPr>
            <w:tcW w:w="3681" w:type="dxa"/>
            <w:shd w:val="clear" w:color="auto" w:fill="FFFFFF" w:themeFill="background1"/>
          </w:tcPr>
          <w:p w14:paraId="485E9300" w14:textId="2C5E955F" w:rsidR="00CA5084" w:rsidRDefault="00423F64" w:rsidP="0036341A">
            <w:pPr>
              <w:pStyle w:val="ListParagraph"/>
              <w:numPr>
                <w:ilvl w:val="0"/>
                <w:numId w:val="7"/>
              </w:numPr>
            </w:pPr>
            <w:r>
              <w:t>Concerns regarding g</w:t>
            </w:r>
            <w:r w:rsidR="00CA5084">
              <w:t>uidance and Boundaries</w:t>
            </w:r>
          </w:p>
          <w:p w14:paraId="4E07AF14" w14:textId="31D4B633" w:rsidR="00CA5084" w:rsidRDefault="00CA5084" w:rsidP="0036341A">
            <w:pPr>
              <w:pStyle w:val="ListParagraph"/>
              <w:numPr>
                <w:ilvl w:val="0"/>
                <w:numId w:val="7"/>
              </w:numPr>
            </w:pPr>
            <w:r>
              <w:t>Safety awareness and features in the home.</w:t>
            </w:r>
          </w:p>
          <w:p w14:paraId="17D48163" w14:textId="77777777" w:rsidR="00CA5084" w:rsidRDefault="00CA5084" w:rsidP="0036341A">
            <w:pPr>
              <w:pStyle w:val="ListParagraph"/>
              <w:numPr>
                <w:ilvl w:val="0"/>
                <w:numId w:val="7"/>
              </w:numPr>
            </w:pPr>
            <w:r>
              <w:t>Supervision of the child</w:t>
            </w:r>
          </w:p>
          <w:p w14:paraId="4E748037" w14:textId="77777777" w:rsidR="00CA5084" w:rsidRDefault="00CA5084" w:rsidP="0036341A">
            <w:pPr>
              <w:pStyle w:val="ListParagraph"/>
              <w:numPr>
                <w:ilvl w:val="0"/>
                <w:numId w:val="7"/>
              </w:numPr>
            </w:pPr>
            <w:r>
              <w:t>Handling of baby and response to baby</w:t>
            </w:r>
          </w:p>
          <w:p w14:paraId="6667A23C" w14:textId="5721D8F8" w:rsidR="00CA5084" w:rsidRDefault="0036341A" w:rsidP="0036341A">
            <w:pPr>
              <w:pStyle w:val="ListParagraph"/>
              <w:numPr>
                <w:ilvl w:val="0"/>
                <w:numId w:val="7"/>
              </w:numPr>
            </w:pPr>
            <w:r>
              <w:t xml:space="preserve">Concerns regarding </w:t>
            </w:r>
            <w:r w:rsidR="00423F64">
              <w:t>c</w:t>
            </w:r>
            <w:r w:rsidR="00CA5084">
              <w:t>are by other adults</w:t>
            </w:r>
          </w:p>
          <w:p w14:paraId="782A498E" w14:textId="4DF7ACD5" w:rsidR="00CA5084" w:rsidRDefault="00423F64" w:rsidP="0036341A">
            <w:pPr>
              <w:pStyle w:val="ListParagraph"/>
              <w:numPr>
                <w:ilvl w:val="0"/>
                <w:numId w:val="7"/>
              </w:numPr>
            </w:pPr>
            <w:r>
              <w:t>Concerns regarding o</w:t>
            </w:r>
            <w:r w:rsidR="00CA5084">
              <w:t>nline safety</w:t>
            </w:r>
          </w:p>
          <w:p w14:paraId="30BFB3CD" w14:textId="6D97B289" w:rsidR="003807A8" w:rsidRDefault="003807A8" w:rsidP="0036341A">
            <w:pPr>
              <w:pStyle w:val="ListParagraph"/>
              <w:numPr>
                <w:ilvl w:val="0"/>
                <w:numId w:val="7"/>
              </w:numPr>
            </w:pPr>
            <w:r>
              <w:t>Experimenting with alcohol and drugs.</w:t>
            </w:r>
          </w:p>
          <w:p w14:paraId="30F14EEB" w14:textId="05F52CE1" w:rsidR="00E97489" w:rsidRDefault="00E97489" w:rsidP="0036341A">
            <w:pPr>
              <w:pStyle w:val="ListParagraph"/>
              <w:numPr>
                <w:ilvl w:val="0"/>
                <w:numId w:val="7"/>
              </w:numPr>
            </w:pPr>
            <w:r>
              <w:t>Child/YP offending</w:t>
            </w:r>
            <w:r w:rsidR="00925252">
              <w:t xml:space="preserve">/anti-social behaviour </w:t>
            </w:r>
          </w:p>
          <w:p w14:paraId="6EA591B7" w14:textId="00C0E4D9" w:rsidR="00CA5084" w:rsidRDefault="00CA5084" w:rsidP="0036341A">
            <w:pPr>
              <w:pStyle w:val="ListParagraph"/>
              <w:ind w:left="360"/>
            </w:pPr>
          </w:p>
        </w:tc>
        <w:tc>
          <w:tcPr>
            <w:tcW w:w="10267" w:type="dxa"/>
            <w:shd w:val="clear" w:color="auto" w:fill="FFFFFF" w:themeFill="background1"/>
          </w:tcPr>
          <w:p w14:paraId="0AEF820B" w14:textId="77777777" w:rsidR="003E3D56" w:rsidRDefault="003E3D56" w:rsidP="0024422E">
            <w:pPr>
              <w:rPr>
                <w:i/>
                <w:iCs/>
                <w:color w:val="FF0000"/>
              </w:rPr>
            </w:pPr>
          </w:p>
          <w:p w14:paraId="6DF2A164" w14:textId="4D77AE62" w:rsidR="003E3D56" w:rsidRPr="003E3D56" w:rsidRDefault="003E3D56" w:rsidP="003E3D56">
            <w:pPr>
              <w:rPr>
                <w:b/>
                <w:bCs/>
                <w:color w:val="FF0000"/>
              </w:rPr>
            </w:pPr>
            <w:r w:rsidRPr="003E3D56">
              <w:rPr>
                <w:b/>
                <w:bCs/>
                <w:color w:val="FF0000"/>
              </w:rPr>
              <w:t xml:space="preserve">EXAMPLE </w:t>
            </w:r>
            <w:r>
              <w:rPr>
                <w:b/>
                <w:bCs/>
                <w:color w:val="FF0000"/>
              </w:rPr>
              <w:t xml:space="preserve">- </w:t>
            </w:r>
            <w:r w:rsidRPr="003E3D56">
              <w:rPr>
                <w:b/>
                <w:bCs/>
                <w:color w:val="FF0000"/>
              </w:rPr>
              <w:t>PLEASE DELETE</w:t>
            </w:r>
          </w:p>
          <w:p w14:paraId="78083553" w14:textId="77777777" w:rsidR="003E3D56" w:rsidRDefault="003E3D56" w:rsidP="0024422E">
            <w:pPr>
              <w:rPr>
                <w:i/>
                <w:iCs/>
                <w:color w:val="FF0000"/>
              </w:rPr>
            </w:pPr>
          </w:p>
          <w:p w14:paraId="6354B76E" w14:textId="215C968C" w:rsidR="00176828" w:rsidRPr="003E3D56" w:rsidRDefault="00F75B72" w:rsidP="0024422E">
            <w:pPr>
              <w:rPr>
                <w:i/>
                <w:iCs/>
                <w:color w:val="FF0000"/>
              </w:rPr>
            </w:pPr>
            <w:r w:rsidRPr="003E3D56">
              <w:rPr>
                <w:i/>
                <w:iCs/>
                <w:color w:val="FF0000"/>
              </w:rPr>
              <w:t xml:space="preserve">Joe told the </w:t>
            </w:r>
            <w:r w:rsidR="004E2B39" w:rsidRPr="003E3D56">
              <w:rPr>
                <w:i/>
                <w:iCs/>
                <w:color w:val="FF0000"/>
              </w:rPr>
              <w:t xml:space="preserve">nurse that he often looks after himself and his younger brother Tom when his mum and dad go the pub. </w:t>
            </w:r>
            <w:r w:rsidR="00981EB6" w:rsidRPr="003E3D56">
              <w:rPr>
                <w:i/>
                <w:iCs/>
                <w:color w:val="FF0000"/>
              </w:rPr>
              <w:t xml:space="preserve">Joe told the nurse that he </w:t>
            </w:r>
            <w:r w:rsidR="00DB730C" w:rsidRPr="003E3D56">
              <w:rPr>
                <w:i/>
                <w:iCs/>
                <w:color w:val="FF0000"/>
              </w:rPr>
              <w:t>and</w:t>
            </w:r>
            <w:r w:rsidR="00981EB6" w:rsidRPr="003E3D56">
              <w:rPr>
                <w:i/>
                <w:iCs/>
                <w:color w:val="FF0000"/>
              </w:rPr>
              <w:t xml:space="preserve"> Tom like it when their mum and dad stay out late as they can stay up late</w:t>
            </w:r>
            <w:r w:rsidR="00963B73" w:rsidRPr="003E3D56">
              <w:rPr>
                <w:i/>
                <w:iCs/>
                <w:color w:val="FF0000"/>
              </w:rPr>
              <w:t xml:space="preserve">, eat </w:t>
            </w:r>
            <w:r w:rsidR="00DB730C" w:rsidRPr="003E3D56">
              <w:rPr>
                <w:i/>
                <w:iCs/>
                <w:color w:val="FF0000"/>
              </w:rPr>
              <w:t>crisps,</w:t>
            </w:r>
            <w:r w:rsidR="00963B73" w:rsidRPr="003E3D56">
              <w:rPr>
                <w:i/>
                <w:iCs/>
                <w:color w:val="FF0000"/>
              </w:rPr>
              <w:t xml:space="preserve"> drink </w:t>
            </w:r>
            <w:r w:rsidR="00361971" w:rsidRPr="003E3D56">
              <w:rPr>
                <w:i/>
                <w:iCs/>
                <w:color w:val="FF0000"/>
              </w:rPr>
              <w:t xml:space="preserve">cans of </w:t>
            </w:r>
            <w:r w:rsidR="00963B73" w:rsidRPr="003E3D56">
              <w:rPr>
                <w:i/>
                <w:iCs/>
                <w:color w:val="FF0000"/>
              </w:rPr>
              <w:t xml:space="preserve">monster and watch scary movies or play on </w:t>
            </w:r>
            <w:r w:rsidR="008274DA" w:rsidRPr="003E3D56">
              <w:rPr>
                <w:i/>
                <w:iCs/>
                <w:color w:val="FF0000"/>
              </w:rPr>
              <w:t xml:space="preserve">GTA. </w:t>
            </w:r>
            <w:r w:rsidR="00B95551" w:rsidRPr="003E3D56">
              <w:rPr>
                <w:i/>
                <w:iCs/>
                <w:color w:val="FF0000"/>
              </w:rPr>
              <w:t>Joe says he like going online and playing</w:t>
            </w:r>
            <w:r w:rsidR="00AD3F9C" w:rsidRPr="003E3D56">
              <w:rPr>
                <w:i/>
                <w:iCs/>
                <w:color w:val="FF0000"/>
              </w:rPr>
              <w:t xml:space="preserve">. </w:t>
            </w:r>
          </w:p>
          <w:p w14:paraId="62ED44AD" w14:textId="77777777" w:rsidR="00DB730C" w:rsidRPr="003E3D56" w:rsidRDefault="00DB730C" w:rsidP="0024422E">
            <w:pPr>
              <w:rPr>
                <w:i/>
                <w:iCs/>
                <w:color w:val="FF0000"/>
              </w:rPr>
            </w:pPr>
          </w:p>
          <w:p w14:paraId="7A622000" w14:textId="4DBD120B" w:rsidR="00DB730C" w:rsidRPr="003E3D56" w:rsidRDefault="00391ADA" w:rsidP="0024422E">
            <w:pPr>
              <w:rPr>
                <w:i/>
                <w:iCs/>
                <w:color w:val="FF0000"/>
              </w:rPr>
            </w:pPr>
            <w:r w:rsidRPr="003E3D56">
              <w:rPr>
                <w:i/>
                <w:iCs/>
                <w:color w:val="FF0000"/>
              </w:rPr>
              <w:t>We worry that Joe and Tom who are only 1</w:t>
            </w:r>
            <w:r w:rsidR="00B95707">
              <w:rPr>
                <w:i/>
                <w:iCs/>
                <w:color w:val="FF0000"/>
              </w:rPr>
              <w:t>3</w:t>
            </w:r>
            <w:r w:rsidRPr="003E3D56">
              <w:rPr>
                <w:i/>
                <w:iCs/>
                <w:color w:val="FF0000"/>
              </w:rPr>
              <w:t xml:space="preserve"> and 8 years of age are left alone </w:t>
            </w:r>
            <w:r w:rsidR="00DC5A19" w:rsidRPr="003E3D56">
              <w:rPr>
                <w:i/>
                <w:iCs/>
                <w:color w:val="FF0000"/>
              </w:rPr>
              <w:t>to</w:t>
            </w:r>
            <w:r w:rsidRPr="003E3D56">
              <w:rPr>
                <w:i/>
                <w:iCs/>
                <w:color w:val="FF0000"/>
              </w:rPr>
              <w:t xml:space="preserve"> care for themselves.</w:t>
            </w:r>
          </w:p>
          <w:p w14:paraId="45D1D8B4" w14:textId="47E941A3" w:rsidR="00391ADA" w:rsidRPr="003E3D56" w:rsidRDefault="00CF4A56" w:rsidP="0024422E">
            <w:pPr>
              <w:rPr>
                <w:i/>
                <w:iCs/>
                <w:color w:val="FF0000"/>
              </w:rPr>
            </w:pPr>
            <w:r w:rsidRPr="003E3D56">
              <w:rPr>
                <w:i/>
                <w:iCs/>
                <w:color w:val="FF0000"/>
              </w:rPr>
              <w:t xml:space="preserve">We </w:t>
            </w:r>
            <w:r w:rsidR="00B95551" w:rsidRPr="003E3D56">
              <w:rPr>
                <w:i/>
                <w:iCs/>
                <w:color w:val="FF0000"/>
              </w:rPr>
              <w:t>w</w:t>
            </w:r>
            <w:r w:rsidRPr="003E3D56">
              <w:rPr>
                <w:i/>
                <w:iCs/>
                <w:color w:val="FF0000"/>
              </w:rPr>
              <w:t>orry that if the boys are no</w:t>
            </w:r>
            <w:r w:rsidR="00436626" w:rsidRPr="003E3D56">
              <w:rPr>
                <w:i/>
                <w:iCs/>
                <w:color w:val="FF0000"/>
              </w:rPr>
              <w:t>t</w:t>
            </w:r>
            <w:r w:rsidR="00C31E81" w:rsidRPr="003E3D56">
              <w:rPr>
                <w:i/>
                <w:iCs/>
                <w:color w:val="FF0000"/>
              </w:rPr>
              <w:t xml:space="preserve"> being </w:t>
            </w:r>
            <w:r w:rsidRPr="003E3D56">
              <w:rPr>
                <w:i/>
                <w:iCs/>
                <w:color w:val="FF0000"/>
              </w:rPr>
              <w:t xml:space="preserve">cared for by a safe and responsible </w:t>
            </w:r>
            <w:r w:rsidR="00B95551" w:rsidRPr="003E3D56">
              <w:rPr>
                <w:i/>
                <w:iCs/>
                <w:color w:val="FF0000"/>
              </w:rPr>
              <w:t>adult,</w:t>
            </w:r>
            <w:r w:rsidRPr="003E3D56">
              <w:rPr>
                <w:i/>
                <w:iCs/>
                <w:color w:val="FF0000"/>
              </w:rPr>
              <w:t xml:space="preserve"> they are at risk of </w:t>
            </w:r>
            <w:r w:rsidR="00436626" w:rsidRPr="003E3D56">
              <w:rPr>
                <w:i/>
                <w:iCs/>
                <w:color w:val="FF0000"/>
              </w:rPr>
              <w:t xml:space="preserve">getting accidentally </w:t>
            </w:r>
            <w:r w:rsidR="00C31E81" w:rsidRPr="003E3D56">
              <w:rPr>
                <w:i/>
                <w:iCs/>
                <w:color w:val="FF0000"/>
              </w:rPr>
              <w:t xml:space="preserve">hurt or injured. If no one is </w:t>
            </w:r>
            <w:r w:rsidR="00BE5870" w:rsidRPr="003E3D56">
              <w:rPr>
                <w:i/>
                <w:iCs/>
                <w:color w:val="FF0000"/>
              </w:rPr>
              <w:t>moni</w:t>
            </w:r>
            <w:r w:rsidR="00874EFF" w:rsidRPr="003E3D56">
              <w:rPr>
                <w:i/>
                <w:iCs/>
                <w:color w:val="FF0000"/>
              </w:rPr>
              <w:t>toring what</w:t>
            </w:r>
            <w:r w:rsidR="00BE5870" w:rsidRPr="003E3D56">
              <w:rPr>
                <w:i/>
                <w:iCs/>
                <w:color w:val="FF0000"/>
              </w:rPr>
              <w:t xml:space="preserve"> they </w:t>
            </w:r>
            <w:r w:rsidR="00874EFF" w:rsidRPr="003E3D56">
              <w:rPr>
                <w:i/>
                <w:iCs/>
                <w:color w:val="FF0000"/>
              </w:rPr>
              <w:t xml:space="preserve">are watching or playing </w:t>
            </w:r>
            <w:r w:rsidR="00B95551" w:rsidRPr="003E3D56">
              <w:rPr>
                <w:i/>
                <w:iCs/>
                <w:color w:val="FF0000"/>
              </w:rPr>
              <w:t>online,</w:t>
            </w:r>
            <w:r w:rsidR="00874EFF" w:rsidRPr="003E3D56">
              <w:rPr>
                <w:i/>
                <w:iCs/>
                <w:color w:val="FF0000"/>
              </w:rPr>
              <w:t xml:space="preserve"> they could be exposed to adult content</w:t>
            </w:r>
            <w:r w:rsidR="00AA664D" w:rsidRPr="003E3D56">
              <w:rPr>
                <w:i/>
                <w:iCs/>
                <w:color w:val="FF0000"/>
              </w:rPr>
              <w:t xml:space="preserve"> that may scare, frighten to confuse them</w:t>
            </w:r>
            <w:r w:rsidR="00874EFF" w:rsidRPr="003E3D56">
              <w:rPr>
                <w:i/>
                <w:iCs/>
                <w:color w:val="FF0000"/>
              </w:rPr>
              <w:t xml:space="preserve"> and be at risk of </w:t>
            </w:r>
            <w:r w:rsidR="00B95551" w:rsidRPr="003E3D56">
              <w:rPr>
                <w:i/>
                <w:iCs/>
                <w:color w:val="FF0000"/>
              </w:rPr>
              <w:t>exploitation online.</w:t>
            </w:r>
          </w:p>
          <w:p w14:paraId="60D41257" w14:textId="2172A287" w:rsidR="00391ADA" w:rsidRDefault="00391ADA" w:rsidP="0024422E"/>
        </w:tc>
      </w:tr>
      <w:tr w:rsidR="005274BA" w14:paraId="14A8B80E" w14:textId="77777777" w:rsidTr="00A742EF">
        <w:trPr>
          <w:trHeight w:val="500"/>
        </w:trPr>
        <w:tc>
          <w:tcPr>
            <w:tcW w:w="3681" w:type="dxa"/>
            <w:shd w:val="clear" w:color="auto" w:fill="FFF2CC" w:themeFill="accent4" w:themeFillTint="33"/>
          </w:tcPr>
          <w:p w14:paraId="33947711" w14:textId="77777777" w:rsidR="005274BA" w:rsidRDefault="0003305D" w:rsidP="0073295D">
            <w:pPr>
              <w:jc w:val="center"/>
              <w:rPr>
                <w:b/>
                <w:bCs/>
              </w:rPr>
            </w:pPr>
            <w:r w:rsidRPr="00A742EF">
              <w:rPr>
                <w:b/>
                <w:bCs/>
              </w:rPr>
              <w:lastRenderedPageBreak/>
              <w:t>Parent</w:t>
            </w:r>
            <w:r w:rsidR="00A742EF" w:rsidRPr="00A742EF">
              <w:rPr>
                <w:b/>
                <w:bCs/>
              </w:rPr>
              <w:t>al Behaviour</w:t>
            </w:r>
            <w:r w:rsidR="00D0407A">
              <w:rPr>
                <w:b/>
                <w:bCs/>
              </w:rPr>
              <w:t>/vulnerabilities</w:t>
            </w:r>
          </w:p>
          <w:p w14:paraId="4D522601" w14:textId="61A884B1" w:rsidR="00443795" w:rsidRPr="00A742EF" w:rsidRDefault="00443795" w:rsidP="00443795">
            <w:pPr>
              <w:rPr>
                <w:b/>
                <w:bCs/>
              </w:rPr>
            </w:pPr>
            <w:r>
              <w:t>(</w:t>
            </w:r>
            <w:r w:rsidRPr="00CB059A">
              <w:t>Consider evidence-based practice and guidance</w:t>
            </w:r>
            <w:r>
              <w:t xml:space="preserve"> in relation to your concerns)</w:t>
            </w:r>
          </w:p>
        </w:tc>
        <w:tc>
          <w:tcPr>
            <w:tcW w:w="10267" w:type="dxa"/>
            <w:shd w:val="clear" w:color="auto" w:fill="FFF2CC" w:themeFill="accent4" w:themeFillTint="33"/>
          </w:tcPr>
          <w:p w14:paraId="21A9B308" w14:textId="77777777" w:rsidR="00365BD4" w:rsidRPr="00962030" w:rsidRDefault="00365BD4" w:rsidP="00365BD4">
            <w:pPr>
              <w:jc w:val="both"/>
              <w:rPr>
                <w:b/>
                <w:bCs/>
              </w:rPr>
            </w:pPr>
            <w:r>
              <w:rPr>
                <w:b/>
                <w:bCs/>
              </w:rPr>
              <w:t>1.</w:t>
            </w:r>
            <w:r w:rsidRPr="00962030">
              <w:rPr>
                <w:b/>
                <w:bCs/>
              </w:rPr>
              <w:t>What is it you have seen and</w:t>
            </w:r>
            <w:r>
              <w:rPr>
                <w:b/>
                <w:bCs/>
              </w:rPr>
              <w:t>/</w:t>
            </w:r>
            <w:r w:rsidRPr="00962030">
              <w:rPr>
                <w:b/>
                <w:bCs/>
              </w:rPr>
              <w:t>or heard that worries you.</w:t>
            </w:r>
          </w:p>
          <w:p w14:paraId="0645F0FB" w14:textId="77777777" w:rsidR="00365BD4" w:rsidRDefault="00365BD4" w:rsidP="00365BD4">
            <w:pPr>
              <w:jc w:val="both"/>
              <w:rPr>
                <w:b/>
                <w:bCs/>
              </w:rPr>
            </w:pPr>
            <w:r w:rsidRPr="00962030">
              <w:rPr>
                <w:b/>
                <w:bCs/>
              </w:rPr>
              <w:t xml:space="preserve">Describe the </w:t>
            </w:r>
            <w:r>
              <w:rPr>
                <w:b/>
                <w:bCs/>
              </w:rPr>
              <w:t xml:space="preserve">worrying </w:t>
            </w:r>
            <w:r w:rsidRPr="00962030">
              <w:rPr>
                <w:b/>
                <w:bCs/>
              </w:rPr>
              <w:t>behaviour.</w:t>
            </w:r>
          </w:p>
          <w:p w14:paraId="7860A53B" w14:textId="77777777" w:rsidR="005274BA" w:rsidRDefault="00365BD4" w:rsidP="00365BD4">
            <w:pPr>
              <w:jc w:val="both"/>
              <w:rPr>
                <w:b/>
                <w:bCs/>
              </w:rPr>
            </w:pPr>
            <w:r>
              <w:rPr>
                <w:b/>
                <w:bCs/>
              </w:rPr>
              <w:t>2. What are you worried will happen if the behaviour you describe continues</w:t>
            </w:r>
            <w:r w:rsidR="00C201EA">
              <w:rPr>
                <w:b/>
                <w:bCs/>
              </w:rPr>
              <w:t>,</w:t>
            </w:r>
            <w:r>
              <w:rPr>
                <w:b/>
                <w:bCs/>
              </w:rPr>
              <w:t xml:space="preserve"> short &amp; long term. (IMPACT)</w:t>
            </w:r>
          </w:p>
          <w:p w14:paraId="6388DD90" w14:textId="2EAFB874" w:rsidR="0045010B" w:rsidRPr="0003305D" w:rsidRDefault="0045010B" w:rsidP="00365BD4">
            <w:pPr>
              <w:jc w:val="both"/>
            </w:pPr>
            <w:r>
              <w:rPr>
                <w:b/>
                <w:bCs/>
              </w:rPr>
              <w:t>3. What’s working well. (STRENGTHS)</w:t>
            </w:r>
          </w:p>
        </w:tc>
      </w:tr>
      <w:tr w:rsidR="0003305D" w14:paraId="249F4425" w14:textId="77777777" w:rsidTr="00BE6A6D">
        <w:trPr>
          <w:trHeight w:val="1104"/>
        </w:trPr>
        <w:tc>
          <w:tcPr>
            <w:tcW w:w="3681" w:type="dxa"/>
            <w:shd w:val="clear" w:color="auto" w:fill="FFFFFF" w:themeFill="background1"/>
          </w:tcPr>
          <w:p w14:paraId="03DBC311" w14:textId="77777777" w:rsidR="0003305D" w:rsidRDefault="008C57C6" w:rsidP="00A742EF">
            <w:pPr>
              <w:pStyle w:val="ListParagraph"/>
              <w:numPr>
                <w:ilvl w:val="0"/>
                <w:numId w:val="9"/>
              </w:numPr>
            </w:pPr>
            <w:r>
              <w:t>Poor mental health</w:t>
            </w:r>
          </w:p>
          <w:p w14:paraId="27CFCECE" w14:textId="77777777" w:rsidR="00135FD9" w:rsidRDefault="00135FD9" w:rsidP="00A742EF">
            <w:pPr>
              <w:pStyle w:val="ListParagraph"/>
              <w:numPr>
                <w:ilvl w:val="0"/>
                <w:numId w:val="9"/>
              </w:numPr>
            </w:pPr>
            <w:r>
              <w:t xml:space="preserve">Substance misuse </w:t>
            </w:r>
          </w:p>
          <w:p w14:paraId="5C6160E5" w14:textId="402D602F" w:rsidR="008C57C6" w:rsidRDefault="00E21F1B" w:rsidP="00A742EF">
            <w:pPr>
              <w:pStyle w:val="ListParagraph"/>
              <w:numPr>
                <w:ilvl w:val="0"/>
                <w:numId w:val="9"/>
              </w:numPr>
            </w:pPr>
            <w:r>
              <w:t>Parent has caring needs</w:t>
            </w:r>
          </w:p>
          <w:p w14:paraId="0C3C38C6" w14:textId="77777777" w:rsidR="00E21F1B" w:rsidRDefault="009A7C18" w:rsidP="00A742EF">
            <w:pPr>
              <w:pStyle w:val="ListParagraph"/>
              <w:numPr>
                <w:ilvl w:val="0"/>
                <w:numId w:val="9"/>
              </w:numPr>
            </w:pPr>
            <w:r>
              <w:t>Ina</w:t>
            </w:r>
            <w:r w:rsidR="003C11E3">
              <w:t>ppropriate family support</w:t>
            </w:r>
          </w:p>
          <w:p w14:paraId="6DC4557C" w14:textId="77777777" w:rsidR="003C11E3" w:rsidRDefault="00DA7F5B" w:rsidP="00A742EF">
            <w:pPr>
              <w:pStyle w:val="ListParagraph"/>
              <w:numPr>
                <w:ilvl w:val="0"/>
                <w:numId w:val="9"/>
              </w:numPr>
            </w:pPr>
            <w:r>
              <w:t>Aggressive or threatening behaviour to</w:t>
            </w:r>
            <w:r w:rsidR="000D0D71">
              <w:t>wards professionals</w:t>
            </w:r>
          </w:p>
          <w:p w14:paraId="6DF6E854" w14:textId="77777777" w:rsidR="00435AB7" w:rsidRDefault="00435AB7" w:rsidP="00A742EF">
            <w:pPr>
              <w:pStyle w:val="ListParagraph"/>
              <w:numPr>
                <w:ilvl w:val="0"/>
                <w:numId w:val="9"/>
              </w:numPr>
            </w:pPr>
            <w:r>
              <w:t>Parent</w:t>
            </w:r>
            <w:r w:rsidR="00D0407A">
              <w:t>(</w:t>
            </w:r>
            <w:r>
              <w:t>s</w:t>
            </w:r>
            <w:r w:rsidR="00135FD9">
              <w:t>)</w:t>
            </w:r>
            <w:r>
              <w:t xml:space="preserve"> ha</w:t>
            </w:r>
            <w:r w:rsidR="00D0407A">
              <w:t>ve</w:t>
            </w:r>
            <w:r>
              <w:t xml:space="preserve"> suffered trauma</w:t>
            </w:r>
          </w:p>
          <w:p w14:paraId="69084CF8" w14:textId="77777777" w:rsidR="00585C36" w:rsidRDefault="00585C36" w:rsidP="00A742EF">
            <w:pPr>
              <w:pStyle w:val="ListParagraph"/>
              <w:numPr>
                <w:ilvl w:val="0"/>
                <w:numId w:val="9"/>
              </w:numPr>
            </w:pPr>
            <w:r>
              <w:t>Learning difficulties</w:t>
            </w:r>
          </w:p>
          <w:p w14:paraId="5D6C37B1" w14:textId="77777777" w:rsidR="00890E1B" w:rsidRPr="00890E1B" w:rsidRDefault="00890E1B" w:rsidP="00890E1B">
            <w:pPr>
              <w:pStyle w:val="ListParagraph"/>
              <w:numPr>
                <w:ilvl w:val="0"/>
                <w:numId w:val="9"/>
              </w:numPr>
              <w:autoSpaceDE w:val="0"/>
              <w:autoSpaceDN w:val="0"/>
              <w:adjustRightInd w:val="0"/>
              <w:rPr>
                <w:rFonts w:ascii="Calibri" w:hAnsi="Calibri" w:cs="Calibri"/>
              </w:rPr>
            </w:pPr>
            <w:r w:rsidRPr="00890E1B">
              <w:rPr>
                <w:rFonts w:ascii="Calibri" w:hAnsi="Calibri" w:cs="Calibri"/>
              </w:rPr>
              <w:t>Parent/carer relationships are abusive or violent</w:t>
            </w:r>
          </w:p>
          <w:p w14:paraId="6A584287" w14:textId="170A7881" w:rsidR="00890E1B" w:rsidRDefault="00890E1B" w:rsidP="00890E1B">
            <w:pPr>
              <w:pStyle w:val="ListParagraph"/>
              <w:rPr>
                <w:rFonts w:ascii="Calibri" w:hAnsi="Calibri" w:cs="Calibri"/>
              </w:rPr>
            </w:pPr>
            <w:r>
              <w:rPr>
                <w:rFonts w:ascii="Calibri" w:hAnsi="Calibri" w:cs="Calibri"/>
              </w:rPr>
              <w:t>(</w:t>
            </w:r>
            <w:r w:rsidR="00D541E3">
              <w:rPr>
                <w:rFonts w:ascii="Calibri" w:hAnsi="Calibri" w:cs="Calibri"/>
              </w:rPr>
              <w:t>Domestic</w:t>
            </w:r>
            <w:r>
              <w:rPr>
                <w:rFonts w:ascii="Calibri" w:hAnsi="Calibri" w:cs="Calibri"/>
              </w:rPr>
              <w:t xml:space="preserve"> abuse)</w:t>
            </w:r>
          </w:p>
          <w:p w14:paraId="34E262E0" w14:textId="42039A8E" w:rsidR="00EE58FB" w:rsidRDefault="008B15F1" w:rsidP="00EE58FB">
            <w:pPr>
              <w:pStyle w:val="ListParagraph"/>
              <w:numPr>
                <w:ilvl w:val="0"/>
                <w:numId w:val="9"/>
              </w:numPr>
            </w:pPr>
            <w:r>
              <w:t xml:space="preserve">Evidence of </w:t>
            </w:r>
            <w:r w:rsidR="00EE58FB">
              <w:t>Self-Neglect</w:t>
            </w:r>
            <w:r w:rsidR="00B6554E">
              <w:t xml:space="preserve"> in parent/carer</w:t>
            </w:r>
            <w:r>
              <w:t xml:space="preserve"> of the child</w:t>
            </w:r>
          </w:p>
        </w:tc>
        <w:tc>
          <w:tcPr>
            <w:tcW w:w="10267" w:type="dxa"/>
            <w:shd w:val="clear" w:color="auto" w:fill="FFFFFF" w:themeFill="background1"/>
          </w:tcPr>
          <w:p w14:paraId="7D6D613A" w14:textId="77777777" w:rsidR="0003305D" w:rsidRDefault="0003305D" w:rsidP="0024422E"/>
          <w:p w14:paraId="6BF80330" w14:textId="6215E7E0" w:rsidR="000E37A1" w:rsidRPr="0003305D" w:rsidRDefault="000E37A1" w:rsidP="0024422E"/>
        </w:tc>
      </w:tr>
    </w:tbl>
    <w:p w14:paraId="31C072A9" w14:textId="7DE56E0F" w:rsidR="00710AE5" w:rsidRDefault="00710AE5">
      <w:pPr>
        <w:rPr>
          <w:b/>
          <w:bCs/>
        </w:rPr>
      </w:pPr>
    </w:p>
    <w:tbl>
      <w:tblPr>
        <w:tblStyle w:val="TableGrid"/>
        <w:tblpPr w:leftFromText="180" w:rightFromText="180" w:vertAnchor="text" w:horzAnchor="margin" w:tblpY="-89"/>
        <w:tblW w:w="0" w:type="auto"/>
        <w:tblLook w:val="04A0" w:firstRow="1" w:lastRow="0" w:firstColumn="1" w:lastColumn="0" w:noHBand="0" w:noVBand="1"/>
      </w:tblPr>
      <w:tblGrid>
        <w:gridCol w:w="4649"/>
        <w:gridCol w:w="9299"/>
      </w:tblGrid>
      <w:tr w:rsidR="0012448F" w14:paraId="1426C054" w14:textId="77777777" w:rsidTr="00CE18F4">
        <w:tc>
          <w:tcPr>
            <w:tcW w:w="13948" w:type="dxa"/>
            <w:gridSpan w:val="2"/>
            <w:shd w:val="clear" w:color="auto" w:fill="FFF2CC" w:themeFill="accent4" w:themeFillTint="33"/>
          </w:tcPr>
          <w:p w14:paraId="48057358" w14:textId="77777777" w:rsidR="0012448F" w:rsidRDefault="0012448F" w:rsidP="00CE18F4">
            <w:pPr>
              <w:jc w:val="center"/>
              <w:rPr>
                <w:b/>
                <w:bCs/>
              </w:rPr>
            </w:pPr>
            <w:r>
              <w:rPr>
                <w:b/>
                <w:bCs/>
              </w:rPr>
              <w:lastRenderedPageBreak/>
              <w:t>Evaluation of findings</w:t>
            </w:r>
          </w:p>
        </w:tc>
      </w:tr>
      <w:tr w:rsidR="0012448F" w14:paraId="692EFB83" w14:textId="77777777" w:rsidTr="00CE18F4">
        <w:tc>
          <w:tcPr>
            <w:tcW w:w="4649" w:type="dxa"/>
            <w:shd w:val="clear" w:color="auto" w:fill="D9E2F3" w:themeFill="accent1" w:themeFillTint="33"/>
          </w:tcPr>
          <w:p w14:paraId="2DAD0353" w14:textId="77777777" w:rsidR="0012448F" w:rsidRDefault="0012448F" w:rsidP="00CE18F4">
            <w:pPr>
              <w:jc w:val="center"/>
              <w:rPr>
                <w:b/>
                <w:bCs/>
              </w:rPr>
            </w:pPr>
            <w:r>
              <w:rPr>
                <w:b/>
                <w:bCs/>
              </w:rPr>
              <w:t>Level of concerns</w:t>
            </w:r>
          </w:p>
          <w:p w14:paraId="61655274" w14:textId="77777777" w:rsidR="0012448F" w:rsidRDefault="0012448F" w:rsidP="00CE18F4">
            <w:pPr>
              <w:jc w:val="center"/>
              <w:rPr>
                <w:b/>
                <w:bCs/>
              </w:rPr>
            </w:pPr>
          </w:p>
        </w:tc>
        <w:tc>
          <w:tcPr>
            <w:tcW w:w="9299" w:type="dxa"/>
            <w:shd w:val="clear" w:color="auto" w:fill="D9E2F3" w:themeFill="accent1" w:themeFillTint="33"/>
          </w:tcPr>
          <w:p w14:paraId="07191B0A" w14:textId="77777777" w:rsidR="0012448F" w:rsidRDefault="0012448F" w:rsidP="00CE18F4">
            <w:pPr>
              <w:jc w:val="center"/>
              <w:rPr>
                <w:b/>
                <w:bCs/>
              </w:rPr>
            </w:pPr>
            <w:r>
              <w:rPr>
                <w:b/>
                <w:bCs/>
              </w:rPr>
              <w:t>Actions to consider</w:t>
            </w:r>
          </w:p>
        </w:tc>
      </w:tr>
      <w:tr w:rsidR="0012448F" w14:paraId="7A3E38CA" w14:textId="77777777" w:rsidTr="00CE18F4">
        <w:tc>
          <w:tcPr>
            <w:tcW w:w="4649" w:type="dxa"/>
            <w:shd w:val="clear" w:color="auto" w:fill="FFF2CC" w:themeFill="accent4" w:themeFillTint="33"/>
          </w:tcPr>
          <w:p w14:paraId="4A73C939" w14:textId="77777777" w:rsidR="0012448F" w:rsidRDefault="0012448F" w:rsidP="00CE18F4">
            <w:pPr>
              <w:rPr>
                <w:b/>
                <w:bCs/>
              </w:rPr>
            </w:pPr>
            <w:r>
              <w:rPr>
                <w:b/>
                <w:bCs/>
              </w:rPr>
              <w:t xml:space="preserve">Low level concerns </w:t>
            </w:r>
          </w:p>
          <w:p w14:paraId="56FB7A7B" w14:textId="77777777" w:rsidR="0012448F" w:rsidRDefault="0012448F" w:rsidP="00CE18F4">
            <w:pPr>
              <w:rPr>
                <w:b/>
                <w:bCs/>
              </w:rPr>
            </w:pPr>
          </w:p>
          <w:p w14:paraId="0896944F" w14:textId="77777777" w:rsidR="0012448F" w:rsidRDefault="0012448F" w:rsidP="00CE18F4">
            <w:pPr>
              <w:rPr>
                <w:b/>
                <w:bCs/>
              </w:rPr>
            </w:pPr>
          </w:p>
          <w:p w14:paraId="13C44317" w14:textId="77777777" w:rsidR="0012448F" w:rsidRDefault="0012448F" w:rsidP="00CE18F4">
            <w:pPr>
              <w:rPr>
                <w:b/>
                <w:bCs/>
              </w:rPr>
            </w:pPr>
          </w:p>
        </w:tc>
        <w:tc>
          <w:tcPr>
            <w:tcW w:w="9299" w:type="dxa"/>
          </w:tcPr>
          <w:p w14:paraId="078910F1" w14:textId="77777777" w:rsidR="009C20B1" w:rsidRDefault="009C20B1" w:rsidP="009C20B1">
            <w:pPr>
              <w:pStyle w:val="Default"/>
              <w:rPr>
                <w:sz w:val="22"/>
                <w:szCs w:val="22"/>
              </w:rPr>
            </w:pPr>
            <w:r>
              <w:rPr>
                <w:sz w:val="22"/>
                <w:szCs w:val="22"/>
              </w:rPr>
              <w:t>Case discussion at supervision</w:t>
            </w:r>
          </w:p>
          <w:p w14:paraId="305BB4CF" w14:textId="77777777" w:rsidR="009C20B1" w:rsidRPr="00423F64" w:rsidRDefault="009C20B1" w:rsidP="009C20B1">
            <w:pPr>
              <w:pStyle w:val="Default"/>
              <w:rPr>
                <w:sz w:val="22"/>
                <w:szCs w:val="22"/>
              </w:rPr>
            </w:pPr>
            <w:r>
              <w:rPr>
                <w:sz w:val="22"/>
                <w:szCs w:val="22"/>
              </w:rPr>
              <w:t>Case discussion within safeguarding meeting e.g., vulnerable family meetings</w:t>
            </w:r>
          </w:p>
          <w:p w14:paraId="4127BD9B" w14:textId="77777777" w:rsidR="009C20B1" w:rsidRDefault="009C20B1" w:rsidP="00CE18F4">
            <w:pPr>
              <w:pStyle w:val="Default"/>
              <w:rPr>
                <w:rFonts w:asciiTheme="minorHAnsi" w:hAnsiTheme="minorHAnsi" w:cstheme="minorHAnsi"/>
                <w:sz w:val="22"/>
                <w:szCs w:val="22"/>
              </w:rPr>
            </w:pPr>
          </w:p>
          <w:p w14:paraId="6B4E7928" w14:textId="2CA1B415" w:rsidR="0012448F" w:rsidRPr="00423F64" w:rsidRDefault="0012448F" w:rsidP="00CE18F4">
            <w:pPr>
              <w:pStyle w:val="Default"/>
              <w:rPr>
                <w:rFonts w:asciiTheme="minorHAnsi" w:hAnsiTheme="minorHAnsi" w:cstheme="minorHAnsi"/>
                <w:sz w:val="22"/>
                <w:szCs w:val="22"/>
              </w:rPr>
            </w:pPr>
            <w:r w:rsidRPr="00423F64">
              <w:rPr>
                <w:rFonts w:asciiTheme="minorHAnsi" w:hAnsiTheme="minorHAnsi" w:cstheme="minorHAnsi"/>
                <w:sz w:val="22"/>
                <w:szCs w:val="22"/>
              </w:rPr>
              <w:t xml:space="preserve">Does the majority of identified need sit within Level 2 (Adult-focused caregiving)? </w:t>
            </w:r>
          </w:p>
          <w:p w14:paraId="3C8AEF63" w14:textId="776E4F97" w:rsidR="0012448F" w:rsidRPr="00423F64" w:rsidRDefault="0012448F" w:rsidP="00CE18F4">
            <w:pPr>
              <w:rPr>
                <w:rFonts w:cstheme="minorHAnsi"/>
              </w:rPr>
            </w:pPr>
            <w:r w:rsidRPr="00423F64">
              <w:rPr>
                <w:rFonts w:cstheme="minorHAnsi"/>
              </w:rPr>
              <w:t xml:space="preserve">If yes – consider alongside the rest of the assessment – </w:t>
            </w:r>
            <w:r w:rsidR="00EC34CF">
              <w:rPr>
                <w:rFonts w:cstheme="minorHAnsi"/>
              </w:rPr>
              <w:t>I</w:t>
            </w:r>
            <w:r w:rsidRPr="00423F64">
              <w:rPr>
                <w:rFonts w:cstheme="minorHAnsi"/>
              </w:rPr>
              <w:t xml:space="preserve">s likely that a request for Early Help should be made to the Early Help Service and a Team Around the Family set up. </w:t>
            </w:r>
          </w:p>
          <w:p w14:paraId="390E8C8C" w14:textId="77777777" w:rsidR="0012448F" w:rsidRDefault="0012448F" w:rsidP="00CE18F4">
            <w:pPr>
              <w:pStyle w:val="Default"/>
              <w:rPr>
                <w:sz w:val="22"/>
                <w:szCs w:val="22"/>
              </w:rPr>
            </w:pPr>
            <w:r w:rsidRPr="00423F64">
              <w:rPr>
                <w:sz w:val="22"/>
                <w:szCs w:val="22"/>
              </w:rPr>
              <w:t xml:space="preserve">You will need the family’s consent to set up a Team Around the Family. </w:t>
            </w:r>
          </w:p>
          <w:p w14:paraId="6E31740E" w14:textId="77777777" w:rsidR="0012448F" w:rsidRPr="009B1932" w:rsidRDefault="0012448F" w:rsidP="009C20B1">
            <w:pPr>
              <w:pStyle w:val="Default"/>
              <w:rPr>
                <w:rFonts w:cstheme="minorHAnsi"/>
                <w:b/>
                <w:bCs/>
              </w:rPr>
            </w:pPr>
          </w:p>
        </w:tc>
      </w:tr>
      <w:tr w:rsidR="0012448F" w14:paraId="21242EE4" w14:textId="77777777" w:rsidTr="000E37A1">
        <w:tc>
          <w:tcPr>
            <w:tcW w:w="4649" w:type="dxa"/>
            <w:shd w:val="clear" w:color="auto" w:fill="F7CAAC" w:themeFill="accent2" w:themeFillTint="66"/>
          </w:tcPr>
          <w:p w14:paraId="40159964" w14:textId="77777777" w:rsidR="0012448F" w:rsidRDefault="0012448F" w:rsidP="00CE18F4">
            <w:pPr>
              <w:rPr>
                <w:b/>
                <w:bCs/>
              </w:rPr>
            </w:pPr>
            <w:r>
              <w:rPr>
                <w:b/>
                <w:bCs/>
              </w:rPr>
              <w:t>Raising concerns</w:t>
            </w:r>
          </w:p>
        </w:tc>
        <w:tc>
          <w:tcPr>
            <w:tcW w:w="9299" w:type="dxa"/>
          </w:tcPr>
          <w:p w14:paraId="44EF8988" w14:textId="77777777" w:rsidR="009C20B1" w:rsidRDefault="009C20B1" w:rsidP="009C20B1">
            <w:pPr>
              <w:pStyle w:val="Default"/>
              <w:rPr>
                <w:sz w:val="22"/>
                <w:szCs w:val="22"/>
              </w:rPr>
            </w:pPr>
            <w:r>
              <w:rPr>
                <w:sz w:val="22"/>
                <w:szCs w:val="22"/>
              </w:rPr>
              <w:t>Case discussion at supervision</w:t>
            </w:r>
          </w:p>
          <w:p w14:paraId="347BF382" w14:textId="77777777" w:rsidR="009C20B1" w:rsidRPr="00423F64" w:rsidRDefault="009C20B1" w:rsidP="009C20B1">
            <w:pPr>
              <w:pStyle w:val="Default"/>
              <w:rPr>
                <w:sz w:val="22"/>
                <w:szCs w:val="22"/>
              </w:rPr>
            </w:pPr>
            <w:r>
              <w:rPr>
                <w:sz w:val="22"/>
                <w:szCs w:val="22"/>
              </w:rPr>
              <w:t>Case discussion within safeguarding meeting e.g., vulnerable family meetings</w:t>
            </w:r>
          </w:p>
          <w:p w14:paraId="6CB0061A" w14:textId="77777777" w:rsidR="009C20B1" w:rsidRDefault="009C20B1" w:rsidP="00CE18F4">
            <w:pPr>
              <w:pStyle w:val="Default"/>
              <w:rPr>
                <w:rFonts w:asciiTheme="minorHAnsi" w:hAnsiTheme="minorHAnsi" w:cstheme="minorHAnsi"/>
                <w:sz w:val="22"/>
                <w:szCs w:val="22"/>
              </w:rPr>
            </w:pPr>
          </w:p>
          <w:p w14:paraId="17AA5C7C" w14:textId="37E7017A" w:rsidR="0012448F" w:rsidRPr="00423F64" w:rsidRDefault="0012448F" w:rsidP="00CE18F4">
            <w:pPr>
              <w:pStyle w:val="Default"/>
              <w:rPr>
                <w:rFonts w:asciiTheme="minorHAnsi" w:hAnsiTheme="minorHAnsi" w:cstheme="minorHAnsi"/>
                <w:sz w:val="22"/>
                <w:szCs w:val="22"/>
              </w:rPr>
            </w:pPr>
            <w:r w:rsidRPr="00423F64">
              <w:rPr>
                <w:rFonts w:asciiTheme="minorHAnsi" w:hAnsiTheme="minorHAnsi" w:cstheme="minorHAnsi"/>
                <w:sz w:val="22"/>
                <w:szCs w:val="22"/>
              </w:rPr>
              <w:t>Does the majority of identified need sit within Level 3 (Child’s needs are secondary to adult’s)</w:t>
            </w:r>
          </w:p>
          <w:p w14:paraId="7DAABBA3" w14:textId="0830E59E" w:rsidR="0012448F" w:rsidRDefault="0012448F" w:rsidP="00CE18F4">
            <w:pPr>
              <w:pStyle w:val="Default"/>
              <w:rPr>
                <w:rFonts w:asciiTheme="minorHAnsi" w:hAnsiTheme="minorHAnsi" w:cstheme="minorHAnsi"/>
                <w:sz w:val="22"/>
                <w:szCs w:val="22"/>
              </w:rPr>
            </w:pPr>
            <w:r w:rsidRPr="00423F64">
              <w:rPr>
                <w:rFonts w:asciiTheme="minorHAnsi" w:hAnsiTheme="minorHAnsi" w:cstheme="minorHAnsi"/>
                <w:sz w:val="22"/>
                <w:szCs w:val="22"/>
              </w:rPr>
              <w:t xml:space="preserve">If yes – discuss with your </w:t>
            </w:r>
            <w:r w:rsidR="00835E6F" w:rsidRPr="0055575E">
              <w:rPr>
                <w:rFonts w:asciiTheme="minorHAnsi" w:hAnsiTheme="minorHAnsi" w:cstheme="minorHAnsi"/>
                <w:b/>
                <w:bCs/>
                <w:sz w:val="22"/>
                <w:szCs w:val="22"/>
              </w:rPr>
              <w:t>D</w:t>
            </w:r>
            <w:r w:rsidRPr="0055575E">
              <w:rPr>
                <w:rFonts w:asciiTheme="minorHAnsi" w:hAnsiTheme="minorHAnsi" w:cstheme="minorHAnsi"/>
                <w:b/>
                <w:bCs/>
                <w:sz w:val="22"/>
                <w:szCs w:val="22"/>
              </w:rPr>
              <w:t xml:space="preserve">esignated </w:t>
            </w:r>
            <w:r w:rsidR="00835E6F" w:rsidRPr="0055575E">
              <w:rPr>
                <w:rFonts w:asciiTheme="minorHAnsi" w:hAnsiTheme="minorHAnsi" w:cstheme="minorHAnsi"/>
                <w:b/>
                <w:bCs/>
                <w:sz w:val="22"/>
                <w:szCs w:val="22"/>
              </w:rPr>
              <w:t>S</w:t>
            </w:r>
            <w:r w:rsidRPr="0055575E">
              <w:rPr>
                <w:rFonts w:asciiTheme="minorHAnsi" w:hAnsiTheme="minorHAnsi" w:cstheme="minorHAnsi"/>
                <w:b/>
                <w:bCs/>
                <w:sz w:val="22"/>
                <w:szCs w:val="22"/>
              </w:rPr>
              <w:t xml:space="preserve">afeguarding </w:t>
            </w:r>
            <w:r w:rsidR="00835E6F" w:rsidRPr="0055575E">
              <w:rPr>
                <w:rFonts w:asciiTheme="minorHAnsi" w:hAnsiTheme="minorHAnsi" w:cstheme="minorHAnsi"/>
                <w:b/>
                <w:bCs/>
                <w:sz w:val="22"/>
                <w:szCs w:val="22"/>
              </w:rPr>
              <w:t>L</w:t>
            </w:r>
            <w:r w:rsidRPr="0055575E">
              <w:rPr>
                <w:rFonts w:asciiTheme="minorHAnsi" w:hAnsiTheme="minorHAnsi" w:cstheme="minorHAnsi"/>
                <w:b/>
                <w:bCs/>
                <w:sz w:val="22"/>
                <w:szCs w:val="22"/>
              </w:rPr>
              <w:t>ead</w:t>
            </w:r>
            <w:r w:rsidR="005D60F3" w:rsidRPr="0055575E">
              <w:rPr>
                <w:rFonts w:asciiTheme="minorHAnsi" w:hAnsiTheme="minorHAnsi" w:cstheme="minorHAnsi"/>
                <w:b/>
                <w:bCs/>
                <w:sz w:val="22"/>
                <w:szCs w:val="22"/>
              </w:rPr>
              <w:t>/</w:t>
            </w:r>
            <w:r w:rsidR="00835E6F" w:rsidRPr="0055575E">
              <w:rPr>
                <w:rFonts w:asciiTheme="minorHAnsi" w:hAnsiTheme="minorHAnsi" w:cstheme="minorHAnsi"/>
                <w:b/>
                <w:bCs/>
                <w:sz w:val="22"/>
                <w:szCs w:val="22"/>
              </w:rPr>
              <w:t>Safeguarding Team/Named GP</w:t>
            </w:r>
            <w:r w:rsidRPr="0055575E">
              <w:rPr>
                <w:rFonts w:asciiTheme="minorHAnsi" w:hAnsiTheme="minorHAnsi" w:cstheme="minorHAnsi"/>
                <w:b/>
                <w:bCs/>
                <w:sz w:val="22"/>
                <w:szCs w:val="22"/>
              </w:rPr>
              <w:t xml:space="preserve"> and consider a referral</w:t>
            </w:r>
            <w:r>
              <w:rPr>
                <w:rFonts w:asciiTheme="minorHAnsi" w:hAnsiTheme="minorHAnsi" w:cstheme="minorHAnsi"/>
                <w:sz w:val="22"/>
                <w:szCs w:val="22"/>
              </w:rPr>
              <w:t xml:space="preserve"> </w:t>
            </w:r>
            <w:r w:rsidR="0055575E">
              <w:rPr>
                <w:rFonts w:asciiTheme="minorHAnsi" w:hAnsiTheme="minorHAnsi" w:cstheme="minorHAnsi"/>
                <w:sz w:val="22"/>
                <w:szCs w:val="22"/>
              </w:rPr>
              <w:t>- Child</w:t>
            </w:r>
            <w:r w:rsidRPr="00423F64">
              <w:rPr>
                <w:rFonts w:asciiTheme="minorHAnsi" w:hAnsiTheme="minorHAnsi" w:cstheme="minorHAnsi"/>
                <w:sz w:val="22"/>
                <w:szCs w:val="22"/>
              </w:rPr>
              <w:t xml:space="preserve"> in Need Assessment may be appropriate. </w:t>
            </w:r>
          </w:p>
          <w:p w14:paraId="1A9E9469" w14:textId="77777777" w:rsidR="00FE6E4B" w:rsidRPr="00423F64" w:rsidRDefault="00FE6E4B" w:rsidP="00CE18F4">
            <w:pPr>
              <w:pStyle w:val="Default"/>
              <w:rPr>
                <w:rFonts w:asciiTheme="minorHAnsi" w:hAnsiTheme="minorHAnsi" w:cstheme="minorHAnsi"/>
                <w:sz w:val="22"/>
                <w:szCs w:val="22"/>
              </w:rPr>
            </w:pPr>
          </w:p>
          <w:p w14:paraId="19ED5E11" w14:textId="77777777" w:rsidR="0012448F" w:rsidRPr="00423F64" w:rsidRDefault="0012448F" w:rsidP="00CE18F4">
            <w:pPr>
              <w:rPr>
                <w:rFonts w:cstheme="minorHAnsi"/>
                <w:b/>
                <w:bCs/>
              </w:rPr>
            </w:pPr>
            <w:r w:rsidRPr="00423F64">
              <w:rPr>
                <w:rFonts w:cstheme="minorHAnsi"/>
              </w:rPr>
              <w:t xml:space="preserve">Consider alongside the rest of the assessment – minimum response should be an Early Help </w:t>
            </w:r>
            <w:r>
              <w:rPr>
                <w:rFonts w:cstheme="minorHAnsi"/>
              </w:rPr>
              <w:t xml:space="preserve">support </w:t>
            </w:r>
            <w:r w:rsidRPr="00423F64">
              <w:rPr>
                <w:rFonts w:cstheme="minorHAnsi"/>
              </w:rPr>
              <w:t xml:space="preserve">and Team Around the Family </w:t>
            </w:r>
          </w:p>
          <w:p w14:paraId="423E83C6" w14:textId="77777777" w:rsidR="0012448F" w:rsidRPr="00423F64" w:rsidRDefault="0012448F" w:rsidP="00CE18F4">
            <w:pPr>
              <w:pStyle w:val="Default"/>
              <w:rPr>
                <w:sz w:val="22"/>
                <w:szCs w:val="22"/>
              </w:rPr>
            </w:pPr>
          </w:p>
          <w:p w14:paraId="73521559" w14:textId="77777777" w:rsidR="0012448F" w:rsidRDefault="0012448F" w:rsidP="00CE18F4">
            <w:r w:rsidRPr="00423F64">
              <w:t>Discuss with your safeguarding lead and consider making a referral into children’s services.</w:t>
            </w:r>
          </w:p>
          <w:p w14:paraId="4076E3A9" w14:textId="77777777" w:rsidR="00E56828" w:rsidRDefault="0012448F" w:rsidP="00CE18F4">
            <w:r w:rsidRPr="00423F64">
              <w:t>You will need the consent of the person with parental responsibility for the child before you make the referral. If the child is of an age to make their own decisions, their consent should also be sought.</w:t>
            </w:r>
          </w:p>
          <w:p w14:paraId="69208F3E" w14:textId="0369BCD3" w:rsidR="0012448F" w:rsidRPr="00423F64" w:rsidRDefault="0012448F" w:rsidP="009C20B1">
            <w:pPr>
              <w:pStyle w:val="Default"/>
              <w:rPr>
                <w:rFonts w:cstheme="minorHAnsi"/>
                <w:b/>
                <w:bCs/>
              </w:rPr>
            </w:pPr>
          </w:p>
        </w:tc>
      </w:tr>
      <w:tr w:rsidR="0012448F" w14:paraId="723EF8C1" w14:textId="77777777" w:rsidTr="00CE18F4">
        <w:tc>
          <w:tcPr>
            <w:tcW w:w="4649" w:type="dxa"/>
            <w:shd w:val="clear" w:color="auto" w:fill="FF0000"/>
          </w:tcPr>
          <w:p w14:paraId="0427B3DA" w14:textId="77777777" w:rsidR="0012448F" w:rsidRDefault="0012448F" w:rsidP="00CE18F4">
            <w:pPr>
              <w:rPr>
                <w:b/>
                <w:bCs/>
              </w:rPr>
            </w:pPr>
            <w:r>
              <w:rPr>
                <w:b/>
                <w:bCs/>
              </w:rPr>
              <w:t>High level of concern</w:t>
            </w:r>
          </w:p>
        </w:tc>
        <w:tc>
          <w:tcPr>
            <w:tcW w:w="9299" w:type="dxa"/>
          </w:tcPr>
          <w:p w14:paraId="72CECA43" w14:textId="77777777" w:rsidR="009C20B1" w:rsidRDefault="009C20B1" w:rsidP="009C20B1">
            <w:pPr>
              <w:pStyle w:val="Default"/>
              <w:rPr>
                <w:sz w:val="22"/>
                <w:szCs w:val="22"/>
              </w:rPr>
            </w:pPr>
            <w:r>
              <w:rPr>
                <w:sz w:val="22"/>
                <w:szCs w:val="22"/>
              </w:rPr>
              <w:t>Case discussion at supervision</w:t>
            </w:r>
          </w:p>
          <w:p w14:paraId="44F42B0B" w14:textId="763B7B0F" w:rsidR="009C20B1" w:rsidRDefault="009C20B1" w:rsidP="009C20B1">
            <w:pPr>
              <w:pStyle w:val="Default"/>
              <w:rPr>
                <w:rFonts w:asciiTheme="minorHAnsi" w:hAnsiTheme="minorHAnsi" w:cstheme="minorHAnsi"/>
                <w:sz w:val="22"/>
                <w:szCs w:val="22"/>
              </w:rPr>
            </w:pPr>
            <w:r>
              <w:rPr>
                <w:sz w:val="22"/>
                <w:szCs w:val="22"/>
              </w:rPr>
              <w:t xml:space="preserve">Case discussion within safeguarding meeting </w:t>
            </w:r>
            <w:r w:rsidR="00203BD0">
              <w:rPr>
                <w:sz w:val="22"/>
                <w:szCs w:val="22"/>
              </w:rPr>
              <w:t>e.g.,</w:t>
            </w:r>
            <w:r>
              <w:rPr>
                <w:sz w:val="22"/>
                <w:szCs w:val="22"/>
              </w:rPr>
              <w:t xml:space="preserve"> vulnerable family meetings</w:t>
            </w:r>
          </w:p>
          <w:p w14:paraId="1024E76C" w14:textId="77777777" w:rsidR="009C20B1" w:rsidRDefault="009C20B1" w:rsidP="00CE18F4">
            <w:pPr>
              <w:pStyle w:val="Default"/>
              <w:rPr>
                <w:rFonts w:asciiTheme="minorHAnsi" w:hAnsiTheme="minorHAnsi" w:cstheme="minorHAnsi"/>
                <w:sz w:val="22"/>
                <w:szCs w:val="22"/>
              </w:rPr>
            </w:pPr>
          </w:p>
          <w:p w14:paraId="022B6F91" w14:textId="66240D73" w:rsidR="0012448F" w:rsidRPr="00423F64" w:rsidRDefault="0012448F" w:rsidP="00CE18F4">
            <w:pPr>
              <w:pStyle w:val="Default"/>
              <w:rPr>
                <w:rFonts w:asciiTheme="minorHAnsi" w:hAnsiTheme="minorHAnsi" w:cstheme="minorHAnsi"/>
                <w:sz w:val="22"/>
                <w:szCs w:val="22"/>
              </w:rPr>
            </w:pPr>
            <w:r w:rsidRPr="00423F64">
              <w:rPr>
                <w:rFonts w:asciiTheme="minorHAnsi" w:hAnsiTheme="minorHAnsi" w:cstheme="minorHAnsi"/>
                <w:sz w:val="22"/>
                <w:szCs w:val="22"/>
              </w:rPr>
              <w:t xml:space="preserve">Are there any identified elements of Neglect at Level 4 (High Risk of Harm)? </w:t>
            </w:r>
          </w:p>
          <w:p w14:paraId="5763B816" w14:textId="2C1188A2" w:rsidR="0012448F" w:rsidRPr="0055575E" w:rsidRDefault="0012448F" w:rsidP="00CE18F4">
            <w:pPr>
              <w:pStyle w:val="Default"/>
              <w:rPr>
                <w:rFonts w:asciiTheme="minorHAnsi" w:hAnsiTheme="minorHAnsi" w:cstheme="minorHAnsi"/>
                <w:b/>
                <w:bCs/>
                <w:sz w:val="22"/>
                <w:szCs w:val="22"/>
              </w:rPr>
            </w:pPr>
            <w:r w:rsidRPr="00423F64">
              <w:rPr>
                <w:rFonts w:asciiTheme="minorHAnsi" w:hAnsiTheme="minorHAnsi" w:cstheme="minorHAnsi"/>
                <w:sz w:val="22"/>
                <w:szCs w:val="22"/>
              </w:rPr>
              <w:t xml:space="preserve">If yes – </w:t>
            </w:r>
            <w:r w:rsidRPr="0055575E">
              <w:rPr>
                <w:rFonts w:asciiTheme="minorHAnsi" w:hAnsiTheme="minorHAnsi" w:cstheme="minorHAnsi"/>
                <w:b/>
                <w:bCs/>
                <w:sz w:val="22"/>
                <w:szCs w:val="22"/>
              </w:rPr>
              <w:t xml:space="preserve">discuss immediately with your </w:t>
            </w:r>
            <w:r w:rsidR="00D263D3" w:rsidRPr="0055575E">
              <w:rPr>
                <w:rFonts w:asciiTheme="minorHAnsi" w:hAnsiTheme="minorHAnsi" w:cstheme="minorHAnsi"/>
                <w:b/>
                <w:bCs/>
                <w:sz w:val="22"/>
                <w:szCs w:val="22"/>
              </w:rPr>
              <w:t>D</w:t>
            </w:r>
            <w:r w:rsidRPr="0055575E">
              <w:rPr>
                <w:rFonts w:asciiTheme="minorHAnsi" w:hAnsiTheme="minorHAnsi" w:cstheme="minorHAnsi"/>
                <w:b/>
                <w:bCs/>
                <w:sz w:val="22"/>
                <w:szCs w:val="22"/>
              </w:rPr>
              <w:t xml:space="preserve">esignated </w:t>
            </w:r>
            <w:r w:rsidR="00D263D3" w:rsidRPr="0055575E">
              <w:rPr>
                <w:rFonts w:asciiTheme="minorHAnsi" w:hAnsiTheme="minorHAnsi" w:cstheme="minorHAnsi"/>
                <w:b/>
                <w:bCs/>
                <w:sz w:val="22"/>
                <w:szCs w:val="22"/>
              </w:rPr>
              <w:t>S</w:t>
            </w:r>
            <w:r w:rsidRPr="0055575E">
              <w:rPr>
                <w:rFonts w:asciiTheme="minorHAnsi" w:hAnsiTheme="minorHAnsi" w:cstheme="minorHAnsi"/>
                <w:b/>
                <w:bCs/>
                <w:sz w:val="22"/>
                <w:szCs w:val="22"/>
              </w:rPr>
              <w:t xml:space="preserve">afeguarding </w:t>
            </w:r>
            <w:r w:rsidR="00D263D3" w:rsidRPr="0055575E">
              <w:rPr>
                <w:rFonts w:asciiTheme="minorHAnsi" w:hAnsiTheme="minorHAnsi" w:cstheme="minorHAnsi"/>
                <w:b/>
                <w:bCs/>
                <w:sz w:val="22"/>
                <w:szCs w:val="22"/>
              </w:rPr>
              <w:t>L</w:t>
            </w:r>
            <w:r w:rsidRPr="0055575E">
              <w:rPr>
                <w:rFonts w:asciiTheme="minorHAnsi" w:hAnsiTheme="minorHAnsi" w:cstheme="minorHAnsi"/>
                <w:b/>
                <w:bCs/>
                <w:sz w:val="22"/>
                <w:szCs w:val="22"/>
              </w:rPr>
              <w:t>ead</w:t>
            </w:r>
            <w:r w:rsidR="00D263D3" w:rsidRPr="0055575E">
              <w:rPr>
                <w:rFonts w:asciiTheme="minorHAnsi" w:hAnsiTheme="minorHAnsi" w:cstheme="minorHAnsi"/>
                <w:b/>
                <w:bCs/>
                <w:sz w:val="22"/>
                <w:szCs w:val="22"/>
              </w:rPr>
              <w:t>/Safeguarding Team/Named GP</w:t>
            </w:r>
            <w:r w:rsidRPr="0055575E">
              <w:rPr>
                <w:rFonts w:asciiTheme="minorHAnsi" w:hAnsiTheme="minorHAnsi" w:cstheme="minorHAnsi"/>
                <w:b/>
                <w:bCs/>
                <w:sz w:val="22"/>
                <w:szCs w:val="22"/>
              </w:rPr>
              <w:t xml:space="preserve"> and refer into Children’s Safeguarding Team.</w:t>
            </w:r>
          </w:p>
          <w:p w14:paraId="2799F67E" w14:textId="77777777" w:rsidR="0012448F" w:rsidRPr="0055575E" w:rsidRDefault="0012448F" w:rsidP="00CE18F4">
            <w:pPr>
              <w:pStyle w:val="Default"/>
              <w:rPr>
                <w:rFonts w:asciiTheme="minorHAnsi" w:hAnsiTheme="minorHAnsi" w:cstheme="minorHAnsi"/>
                <w:b/>
                <w:bCs/>
                <w:sz w:val="22"/>
                <w:szCs w:val="22"/>
              </w:rPr>
            </w:pPr>
          </w:p>
          <w:p w14:paraId="1846E153" w14:textId="7D4493AE" w:rsidR="0012448F" w:rsidRPr="009C20B1" w:rsidRDefault="0012448F" w:rsidP="003E3D56">
            <w:pPr>
              <w:pStyle w:val="Default"/>
              <w:rPr>
                <w:rFonts w:asciiTheme="minorHAnsi" w:hAnsiTheme="minorHAnsi" w:cstheme="minorHAnsi"/>
                <w:sz w:val="22"/>
                <w:szCs w:val="22"/>
              </w:rPr>
            </w:pPr>
            <w:r w:rsidRPr="00423F64">
              <w:rPr>
                <w:rFonts w:asciiTheme="minorHAnsi" w:hAnsiTheme="minorHAnsi" w:cstheme="minorHAnsi"/>
                <w:sz w:val="22"/>
                <w:szCs w:val="22"/>
              </w:rPr>
              <w:t xml:space="preserve">If your safeguarding lead is not available, </w:t>
            </w:r>
            <w:r w:rsidRPr="00672BB0">
              <w:rPr>
                <w:rFonts w:asciiTheme="minorHAnsi" w:hAnsiTheme="minorHAnsi" w:cstheme="minorHAnsi"/>
                <w:sz w:val="22"/>
                <w:szCs w:val="22"/>
              </w:rPr>
              <w:t>do not wait</w:t>
            </w:r>
            <w:r w:rsidRPr="00423F64">
              <w:rPr>
                <w:rFonts w:asciiTheme="minorHAnsi" w:hAnsiTheme="minorHAnsi" w:cstheme="minorHAnsi"/>
                <w:sz w:val="22"/>
                <w:szCs w:val="22"/>
              </w:rPr>
              <w:t xml:space="preserve">, make the referral </w:t>
            </w:r>
            <w:r w:rsidR="008414BD">
              <w:rPr>
                <w:rFonts w:asciiTheme="minorHAnsi" w:hAnsiTheme="minorHAnsi" w:cstheme="minorHAnsi"/>
                <w:sz w:val="22"/>
                <w:szCs w:val="22"/>
              </w:rPr>
              <w:t>to Children’s Social Care</w:t>
            </w:r>
          </w:p>
        </w:tc>
      </w:tr>
      <w:tr w:rsidR="0012448F" w14:paraId="04FC3DD5" w14:textId="77777777" w:rsidTr="00CE18F4">
        <w:tc>
          <w:tcPr>
            <w:tcW w:w="13948" w:type="dxa"/>
            <w:gridSpan w:val="2"/>
            <w:shd w:val="clear" w:color="auto" w:fill="auto"/>
          </w:tcPr>
          <w:p w14:paraId="74D9E884" w14:textId="77777777" w:rsidR="0012448F" w:rsidRDefault="0012448F" w:rsidP="00CE18F4">
            <w:pPr>
              <w:jc w:val="center"/>
              <w:rPr>
                <w:b/>
                <w:bCs/>
                <w:sz w:val="23"/>
                <w:szCs w:val="23"/>
              </w:rPr>
            </w:pPr>
            <w:r w:rsidRPr="00111780">
              <w:rPr>
                <w:b/>
                <w:bCs/>
                <w:sz w:val="23"/>
                <w:szCs w:val="23"/>
              </w:rPr>
              <w:lastRenderedPageBreak/>
              <w:t>If you are unsure about the level of risk and whether to refer, see also the Levels of Need (Thresholds) guidance located at:</w:t>
            </w:r>
          </w:p>
          <w:p w14:paraId="66B9F913" w14:textId="77777777" w:rsidR="0012448F" w:rsidRPr="00111780" w:rsidRDefault="00D541E3" w:rsidP="00CE18F4">
            <w:pPr>
              <w:jc w:val="center"/>
              <w:rPr>
                <w:b/>
                <w:bCs/>
              </w:rPr>
            </w:pPr>
            <w:hyperlink r:id="rId8" w:anchor="search=%22levels%20of%20need%22" w:history="1">
              <w:r w:rsidR="0012448F">
                <w:rPr>
                  <w:rStyle w:val="Hyperlink"/>
                </w:rPr>
                <w:t>understanding_level_of_need.pdf (proceduresonline.com)</w:t>
              </w:r>
            </w:hyperlink>
          </w:p>
          <w:p w14:paraId="0795481D" w14:textId="77777777" w:rsidR="0012448F" w:rsidRPr="00423F64" w:rsidRDefault="0012448F" w:rsidP="00CE18F4">
            <w:pPr>
              <w:pStyle w:val="Default"/>
              <w:rPr>
                <w:rFonts w:asciiTheme="minorHAnsi" w:hAnsiTheme="minorHAnsi" w:cstheme="minorHAnsi"/>
                <w:sz w:val="22"/>
                <w:szCs w:val="22"/>
              </w:rPr>
            </w:pPr>
          </w:p>
        </w:tc>
      </w:tr>
    </w:tbl>
    <w:p w14:paraId="7EA2AD96" w14:textId="77777777" w:rsidR="005A7101" w:rsidRDefault="005A7101">
      <w:pPr>
        <w:rPr>
          <w:b/>
          <w:bCs/>
        </w:rPr>
      </w:pPr>
    </w:p>
    <w:p w14:paraId="552F4A45" w14:textId="77777777" w:rsidR="005A7101" w:rsidRDefault="005A7101">
      <w:pPr>
        <w:rPr>
          <w:b/>
          <w:bCs/>
        </w:rPr>
      </w:pPr>
    </w:p>
    <w:p w14:paraId="4962C5DA" w14:textId="3EEC0901" w:rsidR="001769FC" w:rsidRDefault="001769FC">
      <w:pPr>
        <w:rPr>
          <w:b/>
          <w:bCs/>
        </w:rPr>
      </w:pPr>
      <w:r>
        <w:rPr>
          <w:b/>
          <w:bCs/>
        </w:rPr>
        <w:t>Professionals Next Steps/Actions</w:t>
      </w:r>
    </w:p>
    <w:tbl>
      <w:tblPr>
        <w:tblStyle w:val="TableGrid"/>
        <w:tblpPr w:leftFromText="180" w:rightFromText="180" w:vertAnchor="text" w:tblpY="-61"/>
        <w:tblW w:w="0" w:type="auto"/>
        <w:tblLook w:val="04A0" w:firstRow="1" w:lastRow="0" w:firstColumn="1" w:lastColumn="0" w:noHBand="0" w:noVBand="1"/>
      </w:tblPr>
      <w:tblGrid>
        <w:gridCol w:w="10910"/>
        <w:gridCol w:w="3038"/>
      </w:tblGrid>
      <w:tr w:rsidR="00570CA8" w14:paraId="088A3B28" w14:textId="77777777" w:rsidTr="0003305D">
        <w:tc>
          <w:tcPr>
            <w:tcW w:w="10910" w:type="dxa"/>
            <w:shd w:val="clear" w:color="auto" w:fill="B4C6E7" w:themeFill="accent1" w:themeFillTint="66"/>
          </w:tcPr>
          <w:p w14:paraId="031BE8A7" w14:textId="7C22465A" w:rsidR="00570CA8" w:rsidRDefault="00570CA8" w:rsidP="00570CA8">
            <w:pPr>
              <w:rPr>
                <w:b/>
                <w:bCs/>
              </w:rPr>
            </w:pPr>
            <w:r>
              <w:rPr>
                <w:b/>
                <w:bCs/>
              </w:rPr>
              <w:t>Action</w:t>
            </w:r>
            <w:r w:rsidR="0003305D">
              <w:rPr>
                <w:b/>
                <w:bCs/>
              </w:rPr>
              <w:t xml:space="preserve"> log</w:t>
            </w:r>
          </w:p>
          <w:p w14:paraId="60B91061" w14:textId="77777777" w:rsidR="00570CA8" w:rsidRDefault="00570CA8" w:rsidP="00570CA8">
            <w:pPr>
              <w:rPr>
                <w:b/>
                <w:bCs/>
              </w:rPr>
            </w:pPr>
          </w:p>
        </w:tc>
        <w:tc>
          <w:tcPr>
            <w:tcW w:w="3038" w:type="dxa"/>
            <w:shd w:val="clear" w:color="auto" w:fill="B4C6E7" w:themeFill="accent1" w:themeFillTint="66"/>
          </w:tcPr>
          <w:p w14:paraId="36B63E8B" w14:textId="77777777" w:rsidR="00570CA8" w:rsidRDefault="00570CA8" w:rsidP="00570CA8">
            <w:pPr>
              <w:rPr>
                <w:b/>
                <w:bCs/>
              </w:rPr>
            </w:pPr>
            <w:r>
              <w:rPr>
                <w:b/>
                <w:bCs/>
              </w:rPr>
              <w:t>Date Action Completed</w:t>
            </w:r>
          </w:p>
        </w:tc>
      </w:tr>
      <w:tr w:rsidR="0003305D" w14:paraId="70A0C798" w14:textId="77777777" w:rsidTr="00570CA8">
        <w:tc>
          <w:tcPr>
            <w:tcW w:w="10910" w:type="dxa"/>
          </w:tcPr>
          <w:p w14:paraId="49047375" w14:textId="77777777" w:rsidR="008A6D57" w:rsidRDefault="008A6D57" w:rsidP="00570CA8">
            <w:pPr>
              <w:rPr>
                <w:b/>
                <w:bCs/>
              </w:rPr>
            </w:pPr>
          </w:p>
          <w:p w14:paraId="172D7DCC" w14:textId="58301E3A" w:rsidR="008A6D57" w:rsidRDefault="008A6D57" w:rsidP="00570CA8">
            <w:pPr>
              <w:rPr>
                <w:b/>
                <w:bCs/>
              </w:rPr>
            </w:pPr>
          </w:p>
        </w:tc>
        <w:tc>
          <w:tcPr>
            <w:tcW w:w="3038" w:type="dxa"/>
          </w:tcPr>
          <w:p w14:paraId="473FAB70" w14:textId="77777777" w:rsidR="0003305D" w:rsidRDefault="0003305D" w:rsidP="00570CA8">
            <w:pPr>
              <w:rPr>
                <w:b/>
                <w:bCs/>
              </w:rPr>
            </w:pPr>
          </w:p>
        </w:tc>
      </w:tr>
      <w:tr w:rsidR="000E37A1" w14:paraId="076790A0" w14:textId="77777777" w:rsidTr="00570CA8">
        <w:tc>
          <w:tcPr>
            <w:tcW w:w="10910" w:type="dxa"/>
          </w:tcPr>
          <w:p w14:paraId="71D8DD95" w14:textId="77777777" w:rsidR="000E37A1" w:rsidRDefault="000E37A1" w:rsidP="00570CA8">
            <w:pPr>
              <w:rPr>
                <w:b/>
                <w:bCs/>
              </w:rPr>
            </w:pPr>
          </w:p>
          <w:p w14:paraId="63015F72" w14:textId="7EC54AF0" w:rsidR="000E37A1" w:rsidRDefault="000E37A1" w:rsidP="00570CA8">
            <w:pPr>
              <w:rPr>
                <w:b/>
                <w:bCs/>
              </w:rPr>
            </w:pPr>
          </w:p>
        </w:tc>
        <w:tc>
          <w:tcPr>
            <w:tcW w:w="3038" w:type="dxa"/>
          </w:tcPr>
          <w:p w14:paraId="46B77746" w14:textId="77777777" w:rsidR="000E37A1" w:rsidRDefault="000E37A1" w:rsidP="00570CA8">
            <w:pPr>
              <w:rPr>
                <w:b/>
                <w:bCs/>
              </w:rPr>
            </w:pPr>
          </w:p>
        </w:tc>
      </w:tr>
      <w:tr w:rsidR="000E37A1" w14:paraId="090670FE" w14:textId="77777777" w:rsidTr="00570CA8">
        <w:tc>
          <w:tcPr>
            <w:tcW w:w="10910" w:type="dxa"/>
          </w:tcPr>
          <w:p w14:paraId="12CC859E" w14:textId="77777777" w:rsidR="000E37A1" w:rsidRDefault="000E37A1" w:rsidP="00570CA8">
            <w:pPr>
              <w:rPr>
                <w:b/>
                <w:bCs/>
              </w:rPr>
            </w:pPr>
          </w:p>
          <w:p w14:paraId="7DA66FAB" w14:textId="71CE4F7E" w:rsidR="000E37A1" w:rsidRDefault="000E37A1" w:rsidP="00570CA8">
            <w:pPr>
              <w:rPr>
                <w:b/>
                <w:bCs/>
              </w:rPr>
            </w:pPr>
          </w:p>
        </w:tc>
        <w:tc>
          <w:tcPr>
            <w:tcW w:w="3038" w:type="dxa"/>
          </w:tcPr>
          <w:p w14:paraId="7516DC18" w14:textId="77777777" w:rsidR="000E37A1" w:rsidRDefault="000E37A1" w:rsidP="00570CA8">
            <w:pPr>
              <w:rPr>
                <w:b/>
                <w:bCs/>
              </w:rPr>
            </w:pPr>
          </w:p>
        </w:tc>
      </w:tr>
      <w:tr w:rsidR="000E37A1" w14:paraId="3AA5482A" w14:textId="77777777" w:rsidTr="00570CA8">
        <w:tc>
          <w:tcPr>
            <w:tcW w:w="10910" w:type="dxa"/>
          </w:tcPr>
          <w:p w14:paraId="5C9B0B51" w14:textId="77777777" w:rsidR="000E37A1" w:rsidRDefault="000E37A1" w:rsidP="00570CA8">
            <w:pPr>
              <w:rPr>
                <w:b/>
                <w:bCs/>
              </w:rPr>
            </w:pPr>
          </w:p>
          <w:p w14:paraId="572985E1" w14:textId="4B2EC727" w:rsidR="000E37A1" w:rsidRDefault="000E37A1" w:rsidP="00570CA8">
            <w:pPr>
              <w:rPr>
                <w:b/>
                <w:bCs/>
              </w:rPr>
            </w:pPr>
          </w:p>
        </w:tc>
        <w:tc>
          <w:tcPr>
            <w:tcW w:w="3038" w:type="dxa"/>
          </w:tcPr>
          <w:p w14:paraId="6F01FF1F" w14:textId="77777777" w:rsidR="000E37A1" w:rsidRDefault="000E37A1" w:rsidP="00570CA8">
            <w:pPr>
              <w:rPr>
                <w:b/>
                <w:bCs/>
              </w:rPr>
            </w:pPr>
          </w:p>
        </w:tc>
      </w:tr>
    </w:tbl>
    <w:p w14:paraId="435B7189" w14:textId="77777777" w:rsidR="001769FC" w:rsidRPr="00962030" w:rsidRDefault="001769FC">
      <w:pPr>
        <w:rPr>
          <w:b/>
          <w:bCs/>
        </w:rPr>
      </w:pPr>
    </w:p>
    <w:sectPr w:rsidR="001769FC" w:rsidRPr="00962030" w:rsidSect="008F3FFA">
      <w:headerReference w:type="default" r:id="rId9"/>
      <w:footerReference w:type="default" r:id="rId1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2755" w14:textId="77777777" w:rsidR="00F275CD" w:rsidRDefault="00F275CD" w:rsidP="00734B9A">
      <w:pPr>
        <w:spacing w:after="0" w:line="240" w:lineRule="auto"/>
      </w:pPr>
      <w:r>
        <w:separator/>
      </w:r>
    </w:p>
  </w:endnote>
  <w:endnote w:type="continuationSeparator" w:id="0">
    <w:p w14:paraId="406DDC90" w14:textId="77777777" w:rsidR="00F275CD" w:rsidRDefault="00F275CD" w:rsidP="0073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05271"/>
      <w:docPartObj>
        <w:docPartGallery w:val="Page Numbers (Bottom of Page)"/>
        <w:docPartUnique/>
      </w:docPartObj>
    </w:sdtPr>
    <w:sdtEndPr/>
    <w:sdtContent>
      <w:p w14:paraId="5F6C877A" w14:textId="25E96E24" w:rsidR="00BF4EE2" w:rsidRDefault="00BF4EE2">
        <w:pPr>
          <w:pStyle w:val="Footer"/>
          <w:jc w:val="right"/>
        </w:pPr>
        <w:r>
          <w:fldChar w:fldCharType="begin"/>
        </w:r>
        <w:r>
          <w:instrText>PAGE   \* MERGEFORMAT</w:instrText>
        </w:r>
        <w:r>
          <w:fldChar w:fldCharType="separate"/>
        </w:r>
        <w:r>
          <w:t>2</w:t>
        </w:r>
        <w:r>
          <w:fldChar w:fldCharType="end"/>
        </w:r>
      </w:p>
    </w:sdtContent>
  </w:sdt>
  <w:p w14:paraId="72501352" w14:textId="77777777" w:rsidR="00BF4EE2" w:rsidRDefault="00BF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DC35" w14:textId="77777777" w:rsidR="00F275CD" w:rsidRDefault="00F275CD" w:rsidP="00734B9A">
      <w:pPr>
        <w:spacing w:after="0" w:line="240" w:lineRule="auto"/>
      </w:pPr>
      <w:r>
        <w:separator/>
      </w:r>
    </w:p>
  </w:footnote>
  <w:footnote w:type="continuationSeparator" w:id="0">
    <w:p w14:paraId="3ED77EBD" w14:textId="77777777" w:rsidR="00F275CD" w:rsidRDefault="00F275CD" w:rsidP="0073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4A9" w14:textId="648116D4" w:rsidR="00470D9B" w:rsidRDefault="00470D9B">
    <w:pPr>
      <w:pStyle w:val="Header"/>
      <w:jc w:val="center"/>
    </w:pPr>
  </w:p>
  <w:p w14:paraId="6D1D810A" w14:textId="77777777" w:rsidR="00734B9A" w:rsidRDefault="0073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00AA"/>
    <w:multiLevelType w:val="hybridMultilevel"/>
    <w:tmpl w:val="7044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81ADE"/>
    <w:multiLevelType w:val="multilevel"/>
    <w:tmpl w:val="FDA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569F"/>
    <w:multiLevelType w:val="hybridMultilevel"/>
    <w:tmpl w:val="91BC7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EF219D"/>
    <w:multiLevelType w:val="hybridMultilevel"/>
    <w:tmpl w:val="F106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25BD"/>
    <w:multiLevelType w:val="hybridMultilevel"/>
    <w:tmpl w:val="ED963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F56DF5"/>
    <w:multiLevelType w:val="hybridMultilevel"/>
    <w:tmpl w:val="3F2C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886C03"/>
    <w:multiLevelType w:val="hybridMultilevel"/>
    <w:tmpl w:val="FF448C32"/>
    <w:lvl w:ilvl="0" w:tplc="6136B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46763"/>
    <w:multiLevelType w:val="hybridMultilevel"/>
    <w:tmpl w:val="BA04C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966860"/>
    <w:multiLevelType w:val="hybridMultilevel"/>
    <w:tmpl w:val="E8C09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7F326D"/>
    <w:multiLevelType w:val="hybridMultilevel"/>
    <w:tmpl w:val="0FBA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5964361">
    <w:abstractNumId w:val="7"/>
  </w:num>
  <w:num w:numId="2" w16cid:durableId="208417794">
    <w:abstractNumId w:val="9"/>
  </w:num>
  <w:num w:numId="3" w16cid:durableId="943460976">
    <w:abstractNumId w:val="8"/>
  </w:num>
  <w:num w:numId="4" w16cid:durableId="1148018441">
    <w:abstractNumId w:val="2"/>
  </w:num>
  <w:num w:numId="5" w16cid:durableId="1499275070">
    <w:abstractNumId w:val="4"/>
  </w:num>
  <w:num w:numId="6" w16cid:durableId="880824502">
    <w:abstractNumId w:val="0"/>
  </w:num>
  <w:num w:numId="7" w16cid:durableId="314526299">
    <w:abstractNumId w:val="5"/>
  </w:num>
  <w:num w:numId="8" w16cid:durableId="56174815">
    <w:abstractNumId w:val="6"/>
  </w:num>
  <w:num w:numId="9" w16cid:durableId="301622262">
    <w:abstractNumId w:val="3"/>
  </w:num>
  <w:num w:numId="10" w16cid:durableId="31446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B2"/>
    <w:rsid w:val="000022D5"/>
    <w:rsid w:val="00003816"/>
    <w:rsid w:val="00016DDA"/>
    <w:rsid w:val="00023360"/>
    <w:rsid w:val="0003305D"/>
    <w:rsid w:val="000442BB"/>
    <w:rsid w:val="00056C31"/>
    <w:rsid w:val="000616C5"/>
    <w:rsid w:val="000851D6"/>
    <w:rsid w:val="000A0A87"/>
    <w:rsid w:val="000A2AB1"/>
    <w:rsid w:val="000C4C51"/>
    <w:rsid w:val="000C77EA"/>
    <w:rsid w:val="000D02BF"/>
    <w:rsid w:val="000D0D71"/>
    <w:rsid w:val="000E0B75"/>
    <w:rsid w:val="000E28A8"/>
    <w:rsid w:val="000E37A1"/>
    <w:rsid w:val="000E5764"/>
    <w:rsid w:val="000F10B7"/>
    <w:rsid w:val="00104A20"/>
    <w:rsid w:val="00111780"/>
    <w:rsid w:val="00111FA8"/>
    <w:rsid w:val="001215E9"/>
    <w:rsid w:val="00122BD3"/>
    <w:rsid w:val="001241C6"/>
    <w:rsid w:val="0012448F"/>
    <w:rsid w:val="00135FD9"/>
    <w:rsid w:val="0013686C"/>
    <w:rsid w:val="001455DC"/>
    <w:rsid w:val="00176828"/>
    <w:rsid w:val="001769FC"/>
    <w:rsid w:val="001B06BE"/>
    <w:rsid w:val="001C2BF1"/>
    <w:rsid w:val="001D3930"/>
    <w:rsid w:val="001D3E42"/>
    <w:rsid w:val="001E0126"/>
    <w:rsid w:val="001E03DE"/>
    <w:rsid w:val="001E26D7"/>
    <w:rsid w:val="001E30DC"/>
    <w:rsid w:val="001E52E7"/>
    <w:rsid w:val="001E5E5C"/>
    <w:rsid w:val="001F06A2"/>
    <w:rsid w:val="00203BD0"/>
    <w:rsid w:val="00204089"/>
    <w:rsid w:val="00206A9D"/>
    <w:rsid w:val="00212A9A"/>
    <w:rsid w:val="002215FA"/>
    <w:rsid w:val="002345EE"/>
    <w:rsid w:val="0023657E"/>
    <w:rsid w:val="00243A6D"/>
    <w:rsid w:val="0024422E"/>
    <w:rsid w:val="00247017"/>
    <w:rsid w:val="00263268"/>
    <w:rsid w:val="00273047"/>
    <w:rsid w:val="00273352"/>
    <w:rsid w:val="0027667C"/>
    <w:rsid w:val="0027696B"/>
    <w:rsid w:val="002879B4"/>
    <w:rsid w:val="00294CA3"/>
    <w:rsid w:val="00295545"/>
    <w:rsid w:val="002A185E"/>
    <w:rsid w:val="002B187C"/>
    <w:rsid w:val="002C1408"/>
    <w:rsid w:val="002C71F3"/>
    <w:rsid w:val="002E1ACB"/>
    <w:rsid w:val="002E3F44"/>
    <w:rsid w:val="002F477F"/>
    <w:rsid w:val="00302C71"/>
    <w:rsid w:val="0032657F"/>
    <w:rsid w:val="0034636B"/>
    <w:rsid w:val="00347018"/>
    <w:rsid w:val="00351300"/>
    <w:rsid w:val="00355145"/>
    <w:rsid w:val="00361971"/>
    <w:rsid w:val="0036341A"/>
    <w:rsid w:val="00365BD4"/>
    <w:rsid w:val="00366F27"/>
    <w:rsid w:val="003807A8"/>
    <w:rsid w:val="00383B22"/>
    <w:rsid w:val="00391ADA"/>
    <w:rsid w:val="003A146A"/>
    <w:rsid w:val="003A1C2D"/>
    <w:rsid w:val="003B3F50"/>
    <w:rsid w:val="003C024A"/>
    <w:rsid w:val="003C11E3"/>
    <w:rsid w:val="003E11B2"/>
    <w:rsid w:val="003E3D56"/>
    <w:rsid w:val="003E7BD7"/>
    <w:rsid w:val="003F0A15"/>
    <w:rsid w:val="00410643"/>
    <w:rsid w:val="00416922"/>
    <w:rsid w:val="00423717"/>
    <w:rsid w:val="00423F64"/>
    <w:rsid w:val="004327C6"/>
    <w:rsid w:val="00433E91"/>
    <w:rsid w:val="00435AB7"/>
    <w:rsid w:val="00436626"/>
    <w:rsid w:val="00443795"/>
    <w:rsid w:val="0044577E"/>
    <w:rsid w:val="0045010B"/>
    <w:rsid w:val="00460321"/>
    <w:rsid w:val="00470D9B"/>
    <w:rsid w:val="004732F2"/>
    <w:rsid w:val="004A3883"/>
    <w:rsid w:val="004A543F"/>
    <w:rsid w:val="004A6342"/>
    <w:rsid w:val="004B3AAB"/>
    <w:rsid w:val="004C0E5B"/>
    <w:rsid w:val="004C537C"/>
    <w:rsid w:val="004D0076"/>
    <w:rsid w:val="004D045D"/>
    <w:rsid w:val="004D0A96"/>
    <w:rsid w:val="004D785E"/>
    <w:rsid w:val="004E2B39"/>
    <w:rsid w:val="004E7ED4"/>
    <w:rsid w:val="004F009E"/>
    <w:rsid w:val="004F1208"/>
    <w:rsid w:val="004F1AB6"/>
    <w:rsid w:val="0050077C"/>
    <w:rsid w:val="00502C72"/>
    <w:rsid w:val="0051342E"/>
    <w:rsid w:val="0051521D"/>
    <w:rsid w:val="00523580"/>
    <w:rsid w:val="005274BA"/>
    <w:rsid w:val="0053663F"/>
    <w:rsid w:val="0054609F"/>
    <w:rsid w:val="00554F2D"/>
    <w:rsid w:val="0055575E"/>
    <w:rsid w:val="00567B79"/>
    <w:rsid w:val="00570A07"/>
    <w:rsid w:val="00570CA8"/>
    <w:rsid w:val="00572147"/>
    <w:rsid w:val="0057384B"/>
    <w:rsid w:val="00585C36"/>
    <w:rsid w:val="00587F27"/>
    <w:rsid w:val="005946F4"/>
    <w:rsid w:val="005A7101"/>
    <w:rsid w:val="005B6B5A"/>
    <w:rsid w:val="005B74C3"/>
    <w:rsid w:val="005D16A0"/>
    <w:rsid w:val="005D60F3"/>
    <w:rsid w:val="00600EBC"/>
    <w:rsid w:val="006044AF"/>
    <w:rsid w:val="00605283"/>
    <w:rsid w:val="00610C5B"/>
    <w:rsid w:val="006149CD"/>
    <w:rsid w:val="0062663A"/>
    <w:rsid w:val="00656557"/>
    <w:rsid w:val="00672BB0"/>
    <w:rsid w:val="00690A5C"/>
    <w:rsid w:val="006C196E"/>
    <w:rsid w:val="006D5D8B"/>
    <w:rsid w:val="006D79F9"/>
    <w:rsid w:val="006F50AF"/>
    <w:rsid w:val="00700A56"/>
    <w:rsid w:val="00710AE5"/>
    <w:rsid w:val="007130D3"/>
    <w:rsid w:val="007202E4"/>
    <w:rsid w:val="0073295D"/>
    <w:rsid w:val="00734B9A"/>
    <w:rsid w:val="007662E1"/>
    <w:rsid w:val="00781CCA"/>
    <w:rsid w:val="00782192"/>
    <w:rsid w:val="00786D84"/>
    <w:rsid w:val="00787546"/>
    <w:rsid w:val="00791AFE"/>
    <w:rsid w:val="007958ED"/>
    <w:rsid w:val="007A5F1D"/>
    <w:rsid w:val="007B6567"/>
    <w:rsid w:val="007B7EE5"/>
    <w:rsid w:val="007C521B"/>
    <w:rsid w:val="007D1B52"/>
    <w:rsid w:val="007D7EE5"/>
    <w:rsid w:val="007E17A7"/>
    <w:rsid w:val="007E209D"/>
    <w:rsid w:val="00812208"/>
    <w:rsid w:val="008274DA"/>
    <w:rsid w:val="0082781A"/>
    <w:rsid w:val="00835E6F"/>
    <w:rsid w:val="008414BD"/>
    <w:rsid w:val="0084625D"/>
    <w:rsid w:val="0085200F"/>
    <w:rsid w:val="008644C2"/>
    <w:rsid w:val="008650BA"/>
    <w:rsid w:val="008736FA"/>
    <w:rsid w:val="00874EFF"/>
    <w:rsid w:val="00875C29"/>
    <w:rsid w:val="00877DE2"/>
    <w:rsid w:val="008800FE"/>
    <w:rsid w:val="00886EC0"/>
    <w:rsid w:val="00890E1B"/>
    <w:rsid w:val="008929D6"/>
    <w:rsid w:val="008964CB"/>
    <w:rsid w:val="008A50C1"/>
    <w:rsid w:val="008A6D57"/>
    <w:rsid w:val="008B15F1"/>
    <w:rsid w:val="008C0152"/>
    <w:rsid w:val="008C57C6"/>
    <w:rsid w:val="008C7D4F"/>
    <w:rsid w:val="008D6208"/>
    <w:rsid w:val="008E4CD7"/>
    <w:rsid w:val="008E63C6"/>
    <w:rsid w:val="008E6BCF"/>
    <w:rsid w:val="008F1D07"/>
    <w:rsid w:val="008F3FFA"/>
    <w:rsid w:val="00925252"/>
    <w:rsid w:val="00926158"/>
    <w:rsid w:val="00962030"/>
    <w:rsid w:val="00962050"/>
    <w:rsid w:val="00963B73"/>
    <w:rsid w:val="00981EB6"/>
    <w:rsid w:val="0098281C"/>
    <w:rsid w:val="00990FCB"/>
    <w:rsid w:val="009A7C18"/>
    <w:rsid w:val="009B1932"/>
    <w:rsid w:val="009B62D0"/>
    <w:rsid w:val="009C20B1"/>
    <w:rsid w:val="009C28E7"/>
    <w:rsid w:val="009C4D2B"/>
    <w:rsid w:val="009C7504"/>
    <w:rsid w:val="009E4CC6"/>
    <w:rsid w:val="009E66A6"/>
    <w:rsid w:val="009F0A0D"/>
    <w:rsid w:val="00A12060"/>
    <w:rsid w:val="00A156D4"/>
    <w:rsid w:val="00A24EF1"/>
    <w:rsid w:val="00A54EE3"/>
    <w:rsid w:val="00A55DA7"/>
    <w:rsid w:val="00A573E0"/>
    <w:rsid w:val="00A70C92"/>
    <w:rsid w:val="00A742EF"/>
    <w:rsid w:val="00A81155"/>
    <w:rsid w:val="00AA3698"/>
    <w:rsid w:val="00AA664D"/>
    <w:rsid w:val="00AB5D5D"/>
    <w:rsid w:val="00AC38C4"/>
    <w:rsid w:val="00AD3F9C"/>
    <w:rsid w:val="00AD6C45"/>
    <w:rsid w:val="00AF2312"/>
    <w:rsid w:val="00AF5F6B"/>
    <w:rsid w:val="00B07BF0"/>
    <w:rsid w:val="00B14243"/>
    <w:rsid w:val="00B3349B"/>
    <w:rsid w:val="00B50ECB"/>
    <w:rsid w:val="00B574D0"/>
    <w:rsid w:val="00B62CF5"/>
    <w:rsid w:val="00B6554E"/>
    <w:rsid w:val="00B658DD"/>
    <w:rsid w:val="00B77943"/>
    <w:rsid w:val="00B83417"/>
    <w:rsid w:val="00B83757"/>
    <w:rsid w:val="00B863F3"/>
    <w:rsid w:val="00B9268D"/>
    <w:rsid w:val="00B95551"/>
    <w:rsid w:val="00B95707"/>
    <w:rsid w:val="00B96CFC"/>
    <w:rsid w:val="00BB6EC0"/>
    <w:rsid w:val="00BC7909"/>
    <w:rsid w:val="00BE03FC"/>
    <w:rsid w:val="00BE5870"/>
    <w:rsid w:val="00BF4EE2"/>
    <w:rsid w:val="00C119B4"/>
    <w:rsid w:val="00C201EA"/>
    <w:rsid w:val="00C20239"/>
    <w:rsid w:val="00C277D7"/>
    <w:rsid w:val="00C31E81"/>
    <w:rsid w:val="00C55465"/>
    <w:rsid w:val="00C66868"/>
    <w:rsid w:val="00C75D1A"/>
    <w:rsid w:val="00C77F5A"/>
    <w:rsid w:val="00C828CE"/>
    <w:rsid w:val="00CA2516"/>
    <w:rsid w:val="00CA4A10"/>
    <w:rsid w:val="00CA5084"/>
    <w:rsid w:val="00CA71D3"/>
    <w:rsid w:val="00CB059A"/>
    <w:rsid w:val="00CB4082"/>
    <w:rsid w:val="00CC2AAD"/>
    <w:rsid w:val="00CC5770"/>
    <w:rsid w:val="00CE18F4"/>
    <w:rsid w:val="00CE2314"/>
    <w:rsid w:val="00CE2E40"/>
    <w:rsid w:val="00CF4A56"/>
    <w:rsid w:val="00D01E75"/>
    <w:rsid w:val="00D0407A"/>
    <w:rsid w:val="00D0606C"/>
    <w:rsid w:val="00D065F6"/>
    <w:rsid w:val="00D15C0C"/>
    <w:rsid w:val="00D17001"/>
    <w:rsid w:val="00D17CF2"/>
    <w:rsid w:val="00D219A6"/>
    <w:rsid w:val="00D233B8"/>
    <w:rsid w:val="00D263D3"/>
    <w:rsid w:val="00D32419"/>
    <w:rsid w:val="00D41082"/>
    <w:rsid w:val="00D541E3"/>
    <w:rsid w:val="00D80291"/>
    <w:rsid w:val="00DA2EB9"/>
    <w:rsid w:val="00DA7F5B"/>
    <w:rsid w:val="00DB730C"/>
    <w:rsid w:val="00DC5A19"/>
    <w:rsid w:val="00DD2C5E"/>
    <w:rsid w:val="00DE69FB"/>
    <w:rsid w:val="00DF0E56"/>
    <w:rsid w:val="00E04371"/>
    <w:rsid w:val="00E13F40"/>
    <w:rsid w:val="00E15936"/>
    <w:rsid w:val="00E167B2"/>
    <w:rsid w:val="00E21F1B"/>
    <w:rsid w:val="00E2545B"/>
    <w:rsid w:val="00E40BA9"/>
    <w:rsid w:val="00E43788"/>
    <w:rsid w:val="00E4573E"/>
    <w:rsid w:val="00E56828"/>
    <w:rsid w:val="00E76E80"/>
    <w:rsid w:val="00E817F8"/>
    <w:rsid w:val="00E97489"/>
    <w:rsid w:val="00EC34CF"/>
    <w:rsid w:val="00ED1C6A"/>
    <w:rsid w:val="00EE1317"/>
    <w:rsid w:val="00EE1379"/>
    <w:rsid w:val="00EE1985"/>
    <w:rsid w:val="00EE58FB"/>
    <w:rsid w:val="00EF0A75"/>
    <w:rsid w:val="00EF57FA"/>
    <w:rsid w:val="00F019D4"/>
    <w:rsid w:val="00F12FA5"/>
    <w:rsid w:val="00F15D65"/>
    <w:rsid w:val="00F2351F"/>
    <w:rsid w:val="00F261F5"/>
    <w:rsid w:val="00F275CD"/>
    <w:rsid w:val="00F3546D"/>
    <w:rsid w:val="00F37CFF"/>
    <w:rsid w:val="00F42B4D"/>
    <w:rsid w:val="00F5722A"/>
    <w:rsid w:val="00F61B6B"/>
    <w:rsid w:val="00F63F4B"/>
    <w:rsid w:val="00F75B72"/>
    <w:rsid w:val="00F77275"/>
    <w:rsid w:val="00F8204B"/>
    <w:rsid w:val="00F84C69"/>
    <w:rsid w:val="00F84E45"/>
    <w:rsid w:val="00F91DBC"/>
    <w:rsid w:val="00F92DFD"/>
    <w:rsid w:val="00FA0E10"/>
    <w:rsid w:val="00FA15A2"/>
    <w:rsid w:val="00FA69DC"/>
    <w:rsid w:val="00FA6DCE"/>
    <w:rsid w:val="00FA77C4"/>
    <w:rsid w:val="00FC337F"/>
    <w:rsid w:val="00FC55F6"/>
    <w:rsid w:val="00FC741A"/>
    <w:rsid w:val="00FD092C"/>
    <w:rsid w:val="00FD577D"/>
    <w:rsid w:val="00FE146D"/>
    <w:rsid w:val="00FE69BB"/>
    <w:rsid w:val="00FE6E4B"/>
    <w:rsid w:val="00FE7154"/>
    <w:rsid w:val="00FF0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8E25"/>
  <w15:chartTrackingRefBased/>
  <w15:docId w15:val="{7300C1EB-2B40-4ED0-9A3B-80E92BF5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030"/>
    <w:pPr>
      <w:ind w:left="720"/>
      <w:contextualSpacing/>
    </w:pPr>
  </w:style>
  <w:style w:type="paragraph" w:styleId="NormalWeb">
    <w:name w:val="Normal (Web)"/>
    <w:basedOn w:val="Normal"/>
    <w:uiPriority w:val="99"/>
    <w:semiHidden/>
    <w:unhideWhenUsed/>
    <w:rsid w:val="00B142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C750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0E28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A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E0126"/>
    <w:rPr>
      <w:color w:val="0000FF"/>
      <w:u w:val="single"/>
    </w:rPr>
  </w:style>
  <w:style w:type="paragraph" w:styleId="Header">
    <w:name w:val="header"/>
    <w:basedOn w:val="Normal"/>
    <w:link w:val="HeaderChar"/>
    <w:uiPriority w:val="99"/>
    <w:unhideWhenUsed/>
    <w:rsid w:val="0073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9A"/>
  </w:style>
  <w:style w:type="paragraph" w:styleId="Footer">
    <w:name w:val="footer"/>
    <w:basedOn w:val="Normal"/>
    <w:link w:val="FooterChar"/>
    <w:uiPriority w:val="99"/>
    <w:unhideWhenUsed/>
    <w:rsid w:val="0073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6938">
      <w:bodyDiv w:val="1"/>
      <w:marLeft w:val="0"/>
      <w:marRight w:val="0"/>
      <w:marTop w:val="0"/>
      <w:marBottom w:val="0"/>
      <w:divBdr>
        <w:top w:val="none" w:sz="0" w:space="0" w:color="auto"/>
        <w:left w:val="none" w:sz="0" w:space="0" w:color="auto"/>
        <w:bottom w:val="none" w:sz="0" w:space="0" w:color="auto"/>
        <w:right w:val="none" w:sz="0" w:space="0" w:color="auto"/>
      </w:divBdr>
    </w:div>
    <w:div w:id="610671370">
      <w:bodyDiv w:val="1"/>
      <w:marLeft w:val="0"/>
      <w:marRight w:val="0"/>
      <w:marTop w:val="0"/>
      <w:marBottom w:val="0"/>
      <w:divBdr>
        <w:top w:val="none" w:sz="0" w:space="0" w:color="auto"/>
        <w:left w:val="none" w:sz="0" w:space="0" w:color="auto"/>
        <w:bottom w:val="none" w:sz="0" w:space="0" w:color="auto"/>
        <w:right w:val="none" w:sz="0" w:space="0" w:color="auto"/>
      </w:divBdr>
    </w:div>
    <w:div w:id="1096442843">
      <w:bodyDiv w:val="1"/>
      <w:marLeft w:val="0"/>
      <w:marRight w:val="0"/>
      <w:marTop w:val="0"/>
      <w:marBottom w:val="0"/>
      <w:divBdr>
        <w:top w:val="none" w:sz="0" w:space="0" w:color="auto"/>
        <w:left w:val="none" w:sz="0" w:space="0" w:color="auto"/>
        <w:bottom w:val="none" w:sz="0" w:space="0" w:color="auto"/>
        <w:right w:val="none" w:sz="0" w:space="0" w:color="auto"/>
      </w:divBdr>
    </w:div>
    <w:div w:id="1134448887">
      <w:bodyDiv w:val="1"/>
      <w:marLeft w:val="0"/>
      <w:marRight w:val="0"/>
      <w:marTop w:val="0"/>
      <w:marBottom w:val="0"/>
      <w:divBdr>
        <w:top w:val="none" w:sz="0" w:space="0" w:color="auto"/>
        <w:left w:val="none" w:sz="0" w:space="0" w:color="auto"/>
        <w:bottom w:val="none" w:sz="0" w:space="0" w:color="auto"/>
        <w:right w:val="none" w:sz="0" w:space="0" w:color="auto"/>
      </w:divBdr>
    </w:div>
    <w:div w:id="1386686097">
      <w:bodyDiv w:val="1"/>
      <w:marLeft w:val="0"/>
      <w:marRight w:val="0"/>
      <w:marTop w:val="0"/>
      <w:marBottom w:val="0"/>
      <w:divBdr>
        <w:top w:val="none" w:sz="0" w:space="0" w:color="auto"/>
        <w:left w:val="none" w:sz="0" w:space="0" w:color="auto"/>
        <w:bottom w:val="none" w:sz="0" w:space="0" w:color="auto"/>
        <w:right w:val="none" w:sz="0" w:space="0" w:color="auto"/>
      </w:divBdr>
    </w:div>
    <w:div w:id="1608079604">
      <w:bodyDiv w:val="1"/>
      <w:marLeft w:val="0"/>
      <w:marRight w:val="0"/>
      <w:marTop w:val="0"/>
      <w:marBottom w:val="0"/>
      <w:divBdr>
        <w:top w:val="none" w:sz="0" w:space="0" w:color="auto"/>
        <w:left w:val="none" w:sz="0" w:space="0" w:color="auto"/>
        <w:bottom w:val="none" w:sz="0" w:space="0" w:color="auto"/>
        <w:right w:val="none" w:sz="0" w:space="0" w:color="auto"/>
      </w:divBdr>
    </w:div>
    <w:div w:id="20463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brialscb.proceduresonline.com/files/understanding_level_of_need.pdf?zoom_highlight=levels+of+ne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DA1A3-EE24-43BB-93A8-2DE12650D6F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Nikki (NHS LANCASHIRE AND SOUTH CUMBRIA ICB - 00R)</dc:creator>
  <cp:keywords/>
  <dc:description/>
  <cp:lastModifiedBy>CARTER, Nikki (NHS LANCASHIRE AND SOUTH CUMBRIA ICB - 00R)</cp:lastModifiedBy>
  <cp:revision>3</cp:revision>
  <dcterms:created xsi:type="dcterms:W3CDTF">2024-04-05T14:40:00Z</dcterms:created>
  <dcterms:modified xsi:type="dcterms:W3CDTF">2024-04-05T14:41:00Z</dcterms:modified>
</cp:coreProperties>
</file>